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C2891" w:rsidRDefault="00CC2891" w:rsidP="00CC2891">
      <w:pPr>
        <w:widowControl w:val="0"/>
        <w:tabs>
          <w:tab w:val="left" w:pos="1270"/>
        </w:tabs>
        <w:autoSpaceDE w:val="0"/>
        <w:autoSpaceDN w:val="0"/>
        <w:spacing w:before="1" w:after="0" w:line="240" w:lineRule="auto"/>
        <w:ind w:left="142" w:right="149" w:hanging="142"/>
        <w:jc w:val="center"/>
        <w:rPr>
          <w:rFonts w:ascii="Times New Roman" w:eastAsia="Times New Roman" w:hAnsi="Times New Roman" w:cs="Times New Roman"/>
          <w:sz w:val="24"/>
        </w:rPr>
      </w:pPr>
      <w:bookmarkStart w:id="0" w:name="_GoBack"/>
      <w:r>
        <w:rPr>
          <w:rFonts w:ascii="Times New Roman" w:eastAsia="Times New Roman" w:hAnsi="Times New Roman" w:cs="Times New Roman"/>
          <w:noProof/>
          <w:sz w:val="24"/>
        </w:rPr>
        <w:drawing>
          <wp:inline distT="0" distB="0" distL="0" distR="0">
            <wp:extent cx="6766560" cy="9570239"/>
            <wp:effectExtent l="0" t="0" r="0" b="0"/>
            <wp:docPr id="1" name="Рисунок 1" descr="C:\Users\79874\Downloads\порядок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79874\Downloads\порядок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66921" cy="95707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CC2891" w:rsidRDefault="00CC2891" w:rsidP="008747DA">
      <w:pPr>
        <w:widowControl w:val="0"/>
        <w:tabs>
          <w:tab w:val="left" w:pos="1270"/>
        </w:tabs>
        <w:autoSpaceDE w:val="0"/>
        <w:autoSpaceDN w:val="0"/>
        <w:spacing w:before="1" w:after="0" w:line="240" w:lineRule="auto"/>
        <w:ind w:left="142" w:right="149" w:hanging="142"/>
        <w:jc w:val="both"/>
        <w:rPr>
          <w:rFonts w:ascii="Times New Roman" w:eastAsia="Times New Roman" w:hAnsi="Times New Roman" w:cs="Times New Roman"/>
          <w:sz w:val="24"/>
        </w:rPr>
      </w:pPr>
    </w:p>
    <w:p w:rsidR="00CC2891" w:rsidRDefault="00CC2891" w:rsidP="008747DA">
      <w:pPr>
        <w:widowControl w:val="0"/>
        <w:tabs>
          <w:tab w:val="left" w:pos="1270"/>
        </w:tabs>
        <w:autoSpaceDE w:val="0"/>
        <w:autoSpaceDN w:val="0"/>
        <w:spacing w:before="1" w:after="0" w:line="240" w:lineRule="auto"/>
        <w:ind w:left="142" w:right="149" w:hanging="142"/>
        <w:jc w:val="both"/>
        <w:rPr>
          <w:rFonts w:ascii="Times New Roman" w:eastAsia="Times New Roman" w:hAnsi="Times New Roman" w:cs="Times New Roman"/>
          <w:sz w:val="24"/>
        </w:rPr>
      </w:pPr>
    </w:p>
    <w:p w:rsidR="00CF1BFD" w:rsidRDefault="009B355C" w:rsidP="008747DA">
      <w:pPr>
        <w:widowControl w:val="0"/>
        <w:tabs>
          <w:tab w:val="left" w:pos="1270"/>
        </w:tabs>
        <w:autoSpaceDE w:val="0"/>
        <w:autoSpaceDN w:val="0"/>
        <w:spacing w:before="1" w:after="0" w:line="240" w:lineRule="auto"/>
        <w:ind w:left="142" w:right="149" w:hanging="142"/>
        <w:jc w:val="both"/>
        <w:rPr>
          <w:rFonts w:ascii="Times New Roman" w:eastAsia="Times New Roman" w:hAnsi="Times New Roman" w:cs="Times New Roman"/>
          <w:sz w:val="24"/>
        </w:rPr>
      </w:pPr>
      <w:r w:rsidRPr="009B355C">
        <w:rPr>
          <w:rFonts w:ascii="Times New Roman" w:eastAsia="Times New Roman" w:hAnsi="Times New Roman" w:cs="Times New Roman"/>
          <w:sz w:val="24"/>
        </w:rPr>
        <w:t>один</w:t>
      </w:r>
      <w:r w:rsidRPr="009B355C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9B355C">
        <w:rPr>
          <w:rFonts w:ascii="Times New Roman" w:eastAsia="Times New Roman" w:hAnsi="Times New Roman" w:cs="Times New Roman"/>
          <w:sz w:val="24"/>
        </w:rPr>
        <w:t>из</w:t>
      </w:r>
      <w:r w:rsidRPr="009B355C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9B355C">
        <w:rPr>
          <w:rFonts w:ascii="Times New Roman" w:eastAsia="Times New Roman" w:hAnsi="Times New Roman" w:cs="Times New Roman"/>
          <w:sz w:val="24"/>
        </w:rPr>
        <w:t>которых</w:t>
      </w:r>
      <w:r w:rsidRPr="009B355C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9B355C">
        <w:rPr>
          <w:rFonts w:ascii="Times New Roman" w:eastAsia="Times New Roman" w:hAnsi="Times New Roman" w:cs="Times New Roman"/>
          <w:sz w:val="24"/>
        </w:rPr>
        <w:t>находится</w:t>
      </w:r>
      <w:r w:rsidRPr="009B355C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в школе</w:t>
      </w:r>
      <w:r w:rsidRPr="009B355C">
        <w:rPr>
          <w:rFonts w:ascii="Times New Roman" w:eastAsia="Times New Roman" w:hAnsi="Times New Roman" w:cs="Times New Roman"/>
          <w:sz w:val="24"/>
        </w:rPr>
        <w:t>, другой передается лицу, зачисляемому на обучение (родителям (законным представителям) несовершеннолетнего лица).</w:t>
      </w:r>
    </w:p>
    <w:p w:rsidR="00CF1BFD" w:rsidRDefault="00CF1BFD" w:rsidP="008747DA">
      <w:pPr>
        <w:widowControl w:val="0"/>
        <w:tabs>
          <w:tab w:val="left" w:pos="1270"/>
        </w:tabs>
        <w:autoSpaceDE w:val="0"/>
        <w:autoSpaceDN w:val="0"/>
        <w:spacing w:before="1" w:after="0" w:line="240" w:lineRule="auto"/>
        <w:ind w:left="142" w:right="149" w:hanging="142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  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DC1940" w:rsidRPr="00D87650">
        <w:rPr>
          <w:rFonts w:ascii="Times New Roman" w:hAnsi="Times New Roman" w:cs="Times New Roman"/>
          <w:sz w:val="24"/>
          <w:szCs w:val="24"/>
        </w:rPr>
        <w:t xml:space="preserve">3.2. </w:t>
      </w:r>
      <w:proofErr w:type="gramStart"/>
      <w:r w:rsidR="00DC1940" w:rsidRPr="00D87650">
        <w:rPr>
          <w:rFonts w:ascii="Times New Roman" w:hAnsi="Times New Roman" w:cs="Times New Roman"/>
          <w:sz w:val="24"/>
          <w:szCs w:val="24"/>
        </w:rPr>
        <w:t>В договоре об образовании должны быть указаны основные характеристики образования, в том числе вид, уровень и (или) направленность образовательной программы (часть образовательной программы определенных уровня, вида и (или) направленности), форма обучения, срок освоения образовательной программы (продолжительность обучения), если они не указаны в   документах, с которыми  обучающиеся и  родители (законные представители) несовершеннолетнего лица знакомятся в обязательном порядке.</w:t>
      </w:r>
      <w:proofErr w:type="gramEnd"/>
    </w:p>
    <w:p w:rsidR="00DC1940" w:rsidRPr="00CF1BFD" w:rsidRDefault="00CF1BFD" w:rsidP="008747DA">
      <w:pPr>
        <w:widowControl w:val="0"/>
        <w:tabs>
          <w:tab w:val="left" w:pos="1270"/>
        </w:tabs>
        <w:autoSpaceDE w:val="0"/>
        <w:autoSpaceDN w:val="0"/>
        <w:spacing w:before="1" w:after="0" w:line="240" w:lineRule="auto"/>
        <w:ind w:left="142" w:right="149" w:hanging="142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      </w:t>
      </w:r>
      <w:r w:rsidR="00DC1940" w:rsidRPr="00D87650">
        <w:rPr>
          <w:rFonts w:ascii="Times New Roman" w:hAnsi="Times New Roman" w:cs="Times New Roman"/>
          <w:sz w:val="24"/>
          <w:szCs w:val="24"/>
        </w:rPr>
        <w:t xml:space="preserve">3.3. Договор об образовании не может содержать условия, которые ограничивают права лиц, имеющих право на получение образования определенных уровня и направленности и подавших заявления о приеме на обучение (далее - поступающие), и обучающихся или снижают уровень предоставления им гарантий по сравнению с условиями, установленными законодательством об образовании. Если условия, ограничивающие права поступающих и обучающихся или снижающие уровень предоставления им гарантий, включены в договор, такие условия не подлежат применению. </w:t>
      </w:r>
    </w:p>
    <w:p w:rsidR="00CF1BFD" w:rsidRDefault="00CF1BFD" w:rsidP="008747DA">
      <w:pPr>
        <w:widowControl w:val="0"/>
        <w:tabs>
          <w:tab w:val="left" w:pos="1265"/>
        </w:tabs>
        <w:autoSpaceDE w:val="0"/>
        <w:autoSpaceDN w:val="0"/>
        <w:spacing w:after="0" w:line="240" w:lineRule="auto"/>
        <w:ind w:left="142" w:right="151" w:hanging="142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       </w:t>
      </w:r>
      <w:r w:rsidR="006672ED">
        <w:rPr>
          <w:rFonts w:ascii="Times New Roman" w:eastAsia="Times New Roman" w:hAnsi="Times New Roman" w:cs="Times New Roman"/>
          <w:sz w:val="24"/>
        </w:rPr>
        <w:t>3.4.</w:t>
      </w:r>
      <w:r w:rsidR="006672ED" w:rsidRPr="006672ED">
        <w:rPr>
          <w:rFonts w:ascii="Times New Roman" w:eastAsia="Times New Roman" w:hAnsi="Times New Roman" w:cs="Times New Roman"/>
          <w:sz w:val="24"/>
        </w:rPr>
        <w:t xml:space="preserve">Ответственность за неисполнение или ненадлежащее исполнение обязательств </w:t>
      </w: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6672ED" w:rsidRPr="006672ED" w:rsidRDefault="00CF1BFD" w:rsidP="008747DA">
      <w:pPr>
        <w:widowControl w:val="0"/>
        <w:tabs>
          <w:tab w:val="left" w:pos="1265"/>
        </w:tabs>
        <w:autoSpaceDE w:val="0"/>
        <w:autoSpaceDN w:val="0"/>
        <w:spacing w:after="0" w:line="240" w:lineRule="auto"/>
        <w:ind w:left="142" w:right="151" w:hanging="142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     </w:t>
      </w:r>
      <w:r w:rsidR="006672ED" w:rsidRPr="006672ED">
        <w:rPr>
          <w:rFonts w:ascii="Times New Roman" w:eastAsia="Times New Roman" w:hAnsi="Times New Roman" w:cs="Times New Roman"/>
          <w:sz w:val="24"/>
        </w:rPr>
        <w:t xml:space="preserve">по договору стороны несут в порядке, установленном действующим </w:t>
      </w:r>
      <w:r>
        <w:rPr>
          <w:rFonts w:ascii="Times New Roman" w:eastAsia="Times New Roman" w:hAnsi="Times New Roman" w:cs="Times New Roman"/>
          <w:sz w:val="24"/>
        </w:rPr>
        <w:t xml:space="preserve">  </w:t>
      </w:r>
      <w:r w:rsidR="006672ED" w:rsidRPr="006672ED">
        <w:rPr>
          <w:rFonts w:ascii="Times New Roman" w:eastAsia="Times New Roman" w:hAnsi="Times New Roman" w:cs="Times New Roman"/>
          <w:sz w:val="24"/>
        </w:rPr>
        <w:t>законодательством.</w:t>
      </w:r>
    </w:p>
    <w:p w:rsidR="006672ED" w:rsidRPr="006672ED" w:rsidRDefault="00CF1BFD" w:rsidP="008747DA">
      <w:pPr>
        <w:widowControl w:val="0"/>
        <w:tabs>
          <w:tab w:val="left" w:pos="1274"/>
        </w:tabs>
        <w:autoSpaceDE w:val="0"/>
        <w:autoSpaceDN w:val="0"/>
        <w:spacing w:after="0" w:line="240" w:lineRule="auto"/>
        <w:ind w:left="142" w:hanging="142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      </w:t>
      </w:r>
      <w:r w:rsidR="006672ED">
        <w:rPr>
          <w:rFonts w:ascii="Times New Roman" w:eastAsia="Times New Roman" w:hAnsi="Times New Roman" w:cs="Times New Roman"/>
          <w:sz w:val="24"/>
        </w:rPr>
        <w:t xml:space="preserve"> 3.5.</w:t>
      </w:r>
      <w:r w:rsidR="006672ED" w:rsidRPr="006672ED">
        <w:rPr>
          <w:rFonts w:ascii="Times New Roman" w:eastAsia="Times New Roman" w:hAnsi="Times New Roman" w:cs="Times New Roman"/>
          <w:sz w:val="24"/>
        </w:rPr>
        <w:t>Форма</w:t>
      </w:r>
      <w:r w:rsidR="006672ED" w:rsidRPr="006672ED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="006672ED" w:rsidRPr="006672ED">
        <w:rPr>
          <w:rFonts w:ascii="Times New Roman" w:eastAsia="Times New Roman" w:hAnsi="Times New Roman" w:cs="Times New Roman"/>
          <w:sz w:val="24"/>
        </w:rPr>
        <w:t>договора</w:t>
      </w:r>
      <w:r w:rsidR="006672ED" w:rsidRPr="006672ED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="006672ED" w:rsidRPr="006672ED">
        <w:rPr>
          <w:rFonts w:ascii="Times New Roman" w:eastAsia="Times New Roman" w:hAnsi="Times New Roman" w:cs="Times New Roman"/>
          <w:sz w:val="24"/>
        </w:rPr>
        <w:t>об</w:t>
      </w:r>
      <w:r w:rsidR="006672ED" w:rsidRPr="006672ED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="006672ED" w:rsidRPr="006672ED">
        <w:rPr>
          <w:rFonts w:ascii="Times New Roman" w:eastAsia="Times New Roman" w:hAnsi="Times New Roman" w:cs="Times New Roman"/>
          <w:sz w:val="24"/>
        </w:rPr>
        <w:t xml:space="preserve">образовании устанавливается </w:t>
      </w:r>
      <w:r w:rsidR="006672ED">
        <w:rPr>
          <w:rFonts w:ascii="Times New Roman" w:eastAsia="Times New Roman" w:hAnsi="Times New Roman" w:cs="Times New Roman"/>
          <w:spacing w:val="-2"/>
          <w:sz w:val="24"/>
        </w:rPr>
        <w:t>школой</w:t>
      </w:r>
      <w:r w:rsidR="006672ED" w:rsidRPr="006672ED">
        <w:rPr>
          <w:rFonts w:ascii="Times New Roman" w:eastAsia="Times New Roman" w:hAnsi="Times New Roman" w:cs="Times New Roman"/>
          <w:spacing w:val="-2"/>
          <w:sz w:val="24"/>
        </w:rPr>
        <w:t>.</w:t>
      </w:r>
    </w:p>
    <w:p w:rsidR="00DC1940" w:rsidRPr="00D87650" w:rsidRDefault="00DC1940" w:rsidP="008747DA">
      <w:pPr>
        <w:pStyle w:val="a4"/>
        <w:shd w:val="clear" w:color="auto" w:fill="FFFFFF"/>
        <w:ind w:left="142" w:hanging="142"/>
        <w:jc w:val="both"/>
        <w:rPr>
          <w:b/>
          <w:bCs/>
        </w:rPr>
      </w:pPr>
    </w:p>
    <w:p w:rsidR="008556BE" w:rsidRPr="00D87650" w:rsidRDefault="008556BE" w:rsidP="008747DA">
      <w:pPr>
        <w:pStyle w:val="20"/>
        <w:shd w:val="clear" w:color="auto" w:fill="auto"/>
        <w:spacing w:before="0"/>
        <w:ind w:left="142" w:hanging="142"/>
        <w:jc w:val="both"/>
        <w:rPr>
          <w:sz w:val="24"/>
          <w:szCs w:val="24"/>
        </w:rPr>
      </w:pPr>
      <w:r w:rsidRPr="00D87650">
        <w:rPr>
          <w:color w:val="000000"/>
          <w:sz w:val="24"/>
          <w:szCs w:val="24"/>
          <w:lang w:bidi="ru-RU"/>
        </w:rPr>
        <w:t>4. Изменение образовательных отношений</w:t>
      </w:r>
    </w:p>
    <w:p w:rsidR="008556BE" w:rsidRPr="00D87650" w:rsidRDefault="008556BE" w:rsidP="008747DA">
      <w:pPr>
        <w:pStyle w:val="1"/>
        <w:numPr>
          <w:ilvl w:val="1"/>
          <w:numId w:val="9"/>
        </w:numPr>
        <w:shd w:val="clear" w:color="auto" w:fill="auto"/>
        <w:spacing w:after="0"/>
        <w:ind w:left="142" w:right="40" w:hanging="142"/>
        <w:rPr>
          <w:sz w:val="24"/>
          <w:szCs w:val="24"/>
        </w:rPr>
      </w:pPr>
      <w:r w:rsidRPr="00D87650">
        <w:rPr>
          <w:color w:val="000000"/>
          <w:sz w:val="24"/>
          <w:szCs w:val="24"/>
          <w:lang w:bidi="ru-RU"/>
        </w:rPr>
        <w:t xml:space="preserve">  Образовательные отношения изменяются в случае изменения условий получения учащимся образования по конкретной основной образовательной программе, повлекшего за собой изменение взаимных прав и обязанностей учащегося и </w:t>
      </w:r>
      <w:r w:rsidRPr="00D87650">
        <w:rPr>
          <w:sz w:val="24"/>
          <w:szCs w:val="24"/>
        </w:rPr>
        <w:t>Образовательного учреждения</w:t>
      </w:r>
      <w:r w:rsidRPr="00D87650">
        <w:rPr>
          <w:color w:val="000000"/>
          <w:sz w:val="24"/>
          <w:szCs w:val="24"/>
          <w:lang w:bidi="ru-RU"/>
        </w:rPr>
        <w:t>.</w:t>
      </w:r>
      <w:r w:rsidRPr="00D87650">
        <w:rPr>
          <w:sz w:val="24"/>
          <w:szCs w:val="24"/>
        </w:rPr>
        <w:t xml:space="preserve"> </w:t>
      </w:r>
    </w:p>
    <w:p w:rsidR="008556BE" w:rsidRPr="00D87650" w:rsidRDefault="008556BE" w:rsidP="008747DA">
      <w:pPr>
        <w:pStyle w:val="1"/>
        <w:numPr>
          <w:ilvl w:val="1"/>
          <w:numId w:val="9"/>
        </w:numPr>
        <w:shd w:val="clear" w:color="auto" w:fill="auto"/>
        <w:spacing w:after="0"/>
        <w:ind w:left="142" w:right="40" w:hanging="142"/>
        <w:rPr>
          <w:sz w:val="24"/>
          <w:szCs w:val="24"/>
        </w:rPr>
      </w:pPr>
      <w:r w:rsidRPr="00D87650">
        <w:rPr>
          <w:color w:val="000000"/>
          <w:sz w:val="24"/>
          <w:szCs w:val="24"/>
          <w:lang w:bidi="ru-RU"/>
        </w:rPr>
        <w:t xml:space="preserve"> Образовательные отношения изменяются по инициативе родителей (законных представителей) учащегося в следующих случаях:</w:t>
      </w:r>
    </w:p>
    <w:p w:rsidR="008556BE" w:rsidRPr="00D87650" w:rsidRDefault="008556BE" w:rsidP="008747DA">
      <w:pPr>
        <w:pStyle w:val="1"/>
        <w:numPr>
          <w:ilvl w:val="0"/>
          <w:numId w:val="2"/>
        </w:numPr>
        <w:shd w:val="clear" w:color="auto" w:fill="auto"/>
        <w:spacing w:after="0"/>
        <w:ind w:left="142" w:right="40" w:hanging="142"/>
        <w:rPr>
          <w:sz w:val="24"/>
          <w:szCs w:val="24"/>
        </w:rPr>
      </w:pPr>
      <w:r w:rsidRPr="00D87650">
        <w:rPr>
          <w:color w:val="000000"/>
          <w:sz w:val="24"/>
          <w:szCs w:val="24"/>
          <w:lang w:bidi="ru-RU"/>
        </w:rPr>
        <w:t xml:space="preserve"> при переводе учащегося на обучение, при котором сочетаются различные формы получения образования и формы обучения;</w:t>
      </w:r>
    </w:p>
    <w:p w:rsidR="008556BE" w:rsidRPr="00D87650" w:rsidRDefault="008556BE" w:rsidP="008747DA">
      <w:pPr>
        <w:pStyle w:val="1"/>
        <w:numPr>
          <w:ilvl w:val="0"/>
          <w:numId w:val="2"/>
        </w:numPr>
        <w:shd w:val="clear" w:color="auto" w:fill="auto"/>
        <w:spacing w:after="0"/>
        <w:ind w:left="142" w:hanging="142"/>
        <w:rPr>
          <w:sz w:val="24"/>
          <w:szCs w:val="24"/>
        </w:rPr>
      </w:pPr>
      <w:r w:rsidRPr="00D87650">
        <w:rPr>
          <w:color w:val="000000"/>
          <w:sz w:val="24"/>
          <w:szCs w:val="24"/>
          <w:lang w:bidi="ru-RU"/>
        </w:rPr>
        <w:t xml:space="preserve"> при переводе учащегося на </w:t>
      </w:r>
      <w:proofErr w:type="gramStart"/>
      <w:r w:rsidRPr="00D87650">
        <w:rPr>
          <w:color w:val="000000"/>
          <w:sz w:val="24"/>
          <w:szCs w:val="24"/>
          <w:lang w:bidi="ru-RU"/>
        </w:rPr>
        <w:t>обучение</w:t>
      </w:r>
      <w:proofErr w:type="gramEnd"/>
      <w:r w:rsidRPr="00D87650">
        <w:rPr>
          <w:color w:val="000000"/>
          <w:sz w:val="24"/>
          <w:szCs w:val="24"/>
          <w:lang w:bidi="ru-RU"/>
        </w:rPr>
        <w:t xml:space="preserve"> по индивидуальному учебному плану;</w:t>
      </w:r>
    </w:p>
    <w:p w:rsidR="008556BE" w:rsidRPr="00D87650" w:rsidRDefault="008556BE" w:rsidP="008747DA">
      <w:pPr>
        <w:pStyle w:val="1"/>
        <w:numPr>
          <w:ilvl w:val="0"/>
          <w:numId w:val="2"/>
        </w:numPr>
        <w:shd w:val="clear" w:color="auto" w:fill="auto"/>
        <w:spacing w:after="0"/>
        <w:ind w:left="142" w:right="40" w:hanging="142"/>
        <w:rPr>
          <w:sz w:val="24"/>
          <w:szCs w:val="24"/>
        </w:rPr>
      </w:pPr>
      <w:r w:rsidRPr="00D87650">
        <w:rPr>
          <w:color w:val="000000"/>
          <w:sz w:val="24"/>
          <w:szCs w:val="24"/>
          <w:lang w:bidi="ru-RU"/>
        </w:rPr>
        <w:t xml:space="preserve"> при переводе учащегося, имеющего соответствующие показания, на обучение на дому;</w:t>
      </w:r>
    </w:p>
    <w:p w:rsidR="008556BE" w:rsidRPr="00D87650" w:rsidRDefault="008556BE" w:rsidP="008747DA">
      <w:pPr>
        <w:pStyle w:val="1"/>
        <w:numPr>
          <w:ilvl w:val="0"/>
          <w:numId w:val="2"/>
        </w:numPr>
        <w:shd w:val="clear" w:color="auto" w:fill="auto"/>
        <w:spacing w:after="0"/>
        <w:ind w:left="142" w:right="40" w:hanging="142"/>
        <w:rPr>
          <w:sz w:val="24"/>
          <w:szCs w:val="24"/>
        </w:rPr>
      </w:pPr>
      <w:r w:rsidRPr="00D87650">
        <w:rPr>
          <w:color w:val="000000"/>
          <w:sz w:val="24"/>
          <w:szCs w:val="24"/>
          <w:lang w:bidi="ru-RU"/>
        </w:rPr>
        <w:t xml:space="preserve"> при переводе учащегося на обучение с одной дополнительной общеразвивающей программы на другую;</w:t>
      </w:r>
    </w:p>
    <w:p w:rsidR="008556BE" w:rsidRPr="00D87650" w:rsidRDefault="00D174C1" w:rsidP="008747DA">
      <w:pPr>
        <w:pStyle w:val="1"/>
        <w:shd w:val="clear" w:color="auto" w:fill="auto"/>
        <w:spacing w:after="0"/>
        <w:ind w:left="142" w:hanging="142"/>
        <w:rPr>
          <w:sz w:val="24"/>
          <w:szCs w:val="24"/>
        </w:rPr>
      </w:pPr>
      <w:r>
        <w:rPr>
          <w:color w:val="000000"/>
          <w:sz w:val="24"/>
          <w:szCs w:val="24"/>
          <w:lang w:bidi="ru-RU"/>
        </w:rPr>
        <w:t xml:space="preserve">    </w:t>
      </w:r>
      <w:r w:rsidR="008556BE" w:rsidRPr="00D87650">
        <w:rPr>
          <w:color w:val="000000"/>
          <w:sz w:val="24"/>
          <w:szCs w:val="24"/>
          <w:lang w:bidi="ru-RU"/>
        </w:rPr>
        <w:t>Права и обязанности указанных категорий учащихся определяются</w:t>
      </w:r>
    </w:p>
    <w:p w:rsidR="008556BE" w:rsidRPr="00D87650" w:rsidRDefault="008556BE" w:rsidP="008747DA">
      <w:pPr>
        <w:pStyle w:val="1"/>
        <w:shd w:val="clear" w:color="auto" w:fill="auto"/>
        <w:spacing w:after="0"/>
        <w:ind w:left="142" w:hanging="142"/>
        <w:rPr>
          <w:sz w:val="24"/>
          <w:szCs w:val="24"/>
        </w:rPr>
      </w:pPr>
      <w:r w:rsidRPr="00D87650">
        <w:rPr>
          <w:color w:val="000000"/>
          <w:sz w:val="24"/>
          <w:szCs w:val="24"/>
          <w:lang w:bidi="ru-RU"/>
        </w:rPr>
        <w:t xml:space="preserve">соответствующими локальными нормативными актами </w:t>
      </w:r>
      <w:r w:rsidRPr="00D87650">
        <w:rPr>
          <w:sz w:val="24"/>
          <w:szCs w:val="24"/>
        </w:rPr>
        <w:t>образовательного учреждения</w:t>
      </w:r>
      <w:r w:rsidRPr="00D87650">
        <w:rPr>
          <w:color w:val="000000"/>
          <w:sz w:val="24"/>
          <w:szCs w:val="24"/>
          <w:lang w:bidi="ru-RU"/>
        </w:rPr>
        <w:t>.</w:t>
      </w:r>
    </w:p>
    <w:p w:rsidR="008556BE" w:rsidRPr="00D87650" w:rsidRDefault="008556BE" w:rsidP="008747DA">
      <w:pPr>
        <w:pStyle w:val="1"/>
        <w:numPr>
          <w:ilvl w:val="1"/>
          <w:numId w:val="9"/>
        </w:numPr>
        <w:shd w:val="clear" w:color="auto" w:fill="auto"/>
        <w:spacing w:after="0"/>
        <w:ind w:left="142" w:right="40" w:hanging="142"/>
        <w:rPr>
          <w:sz w:val="24"/>
          <w:szCs w:val="24"/>
        </w:rPr>
      </w:pPr>
      <w:r w:rsidRPr="00D87650">
        <w:rPr>
          <w:color w:val="000000"/>
          <w:sz w:val="24"/>
          <w:szCs w:val="24"/>
          <w:lang w:bidi="ru-RU"/>
        </w:rPr>
        <w:t xml:space="preserve"> Изменение образовательных отношений осуществляется на основании заявления родителей (законных представителей) учащегося.</w:t>
      </w:r>
    </w:p>
    <w:p w:rsidR="008556BE" w:rsidRPr="00D87650" w:rsidRDefault="008556BE" w:rsidP="008747DA">
      <w:pPr>
        <w:pStyle w:val="1"/>
        <w:numPr>
          <w:ilvl w:val="1"/>
          <w:numId w:val="9"/>
        </w:numPr>
        <w:shd w:val="clear" w:color="auto" w:fill="auto"/>
        <w:spacing w:after="0"/>
        <w:ind w:left="142" w:right="40" w:hanging="142"/>
        <w:rPr>
          <w:sz w:val="24"/>
          <w:szCs w:val="24"/>
        </w:rPr>
      </w:pPr>
      <w:r w:rsidRPr="00D87650">
        <w:rPr>
          <w:color w:val="000000"/>
          <w:sz w:val="24"/>
          <w:szCs w:val="24"/>
          <w:lang w:bidi="ru-RU"/>
        </w:rPr>
        <w:t xml:space="preserve"> Основанием для изменения образовательных отношений является приказ, изданный директором.</w:t>
      </w:r>
    </w:p>
    <w:p w:rsidR="008556BE" w:rsidRPr="00D87650" w:rsidRDefault="008556BE" w:rsidP="008747DA">
      <w:pPr>
        <w:pStyle w:val="1"/>
        <w:numPr>
          <w:ilvl w:val="1"/>
          <w:numId w:val="9"/>
        </w:numPr>
        <w:shd w:val="clear" w:color="auto" w:fill="auto"/>
        <w:spacing w:after="277"/>
        <w:ind w:left="142" w:right="40" w:hanging="142"/>
        <w:rPr>
          <w:sz w:val="24"/>
          <w:szCs w:val="24"/>
        </w:rPr>
      </w:pPr>
      <w:r w:rsidRPr="00D87650">
        <w:rPr>
          <w:color w:val="000000"/>
          <w:sz w:val="24"/>
          <w:szCs w:val="24"/>
          <w:lang w:bidi="ru-RU"/>
        </w:rPr>
        <w:t xml:space="preserve"> Права и обязанности обучающегося, предусмотренные законодательством об образовании и локальными нормативными актами </w:t>
      </w:r>
      <w:r w:rsidRPr="00D87650">
        <w:rPr>
          <w:sz w:val="24"/>
          <w:szCs w:val="24"/>
        </w:rPr>
        <w:t xml:space="preserve">образовательного  учреждения </w:t>
      </w:r>
      <w:r w:rsidRPr="00D87650">
        <w:rPr>
          <w:color w:val="000000"/>
          <w:sz w:val="24"/>
          <w:szCs w:val="24"/>
          <w:lang w:bidi="ru-RU"/>
        </w:rPr>
        <w:t xml:space="preserve">изменяются </w:t>
      </w:r>
      <w:proofErr w:type="gramStart"/>
      <w:r w:rsidRPr="00D87650">
        <w:rPr>
          <w:color w:val="000000"/>
          <w:sz w:val="24"/>
          <w:szCs w:val="24"/>
          <w:lang w:bidi="ru-RU"/>
        </w:rPr>
        <w:t>с даты издания</w:t>
      </w:r>
      <w:proofErr w:type="gramEnd"/>
      <w:r w:rsidRPr="00D87650">
        <w:rPr>
          <w:color w:val="000000"/>
          <w:sz w:val="24"/>
          <w:szCs w:val="24"/>
          <w:lang w:bidi="ru-RU"/>
        </w:rPr>
        <w:t xml:space="preserve"> приказа или с иной указанной в нем даты.</w:t>
      </w:r>
    </w:p>
    <w:p w:rsidR="00DC1940" w:rsidRPr="00D87650" w:rsidRDefault="00DC1940" w:rsidP="008747DA">
      <w:pPr>
        <w:shd w:val="clear" w:color="auto" w:fill="FFFFFF"/>
        <w:spacing w:after="0" w:line="240" w:lineRule="auto"/>
        <w:ind w:left="142" w:hanging="142"/>
        <w:jc w:val="both"/>
        <w:rPr>
          <w:rFonts w:ascii="Times New Roman" w:hAnsi="Times New Roman" w:cs="Times New Roman"/>
          <w:sz w:val="24"/>
          <w:szCs w:val="24"/>
        </w:rPr>
      </w:pPr>
    </w:p>
    <w:p w:rsidR="00DC1940" w:rsidRPr="00D87650" w:rsidRDefault="00DC1940" w:rsidP="008747DA">
      <w:pPr>
        <w:shd w:val="clear" w:color="auto" w:fill="FFFFFF"/>
        <w:spacing w:after="0" w:line="240" w:lineRule="auto"/>
        <w:ind w:left="142" w:hanging="142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87650">
        <w:rPr>
          <w:rFonts w:ascii="Times New Roman" w:hAnsi="Times New Roman" w:cs="Times New Roman"/>
          <w:b/>
          <w:sz w:val="24"/>
          <w:szCs w:val="24"/>
        </w:rPr>
        <w:t>5. Приостановление образовательных отношений</w:t>
      </w:r>
    </w:p>
    <w:p w:rsidR="00DC1940" w:rsidRPr="00D87650" w:rsidRDefault="00DC1940" w:rsidP="008747DA">
      <w:pPr>
        <w:spacing w:after="0" w:line="240" w:lineRule="auto"/>
        <w:ind w:left="142" w:hanging="142"/>
        <w:jc w:val="both"/>
        <w:rPr>
          <w:rFonts w:ascii="Times New Roman" w:hAnsi="Times New Roman" w:cs="Times New Roman"/>
          <w:sz w:val="24"/>
          <w:szCs w:val="24"/>
        </w:rPr>
      </w:pPr>
      <w:r w:rsidRPr="00D87650">
        <w:rPr>
          <w:rFonts w:ascii="Times New Roman" w:hAnsi="Times New Roman" w:cs="Times New Roman"/>
          <w:sz w:val="24"/>
          <w:szCs w:val="24"/>
        </w:rPr>
        <w:t>5.1 Образовательные отношения могут быть приостановлены в случае отсутствия обучающегося на учебных занятиях по следующим причинам:</w:t>
      </w:r>
    </w:p>
    <w:p w:rsidR="00DC1940" w:rsidRPr="00D87650" w:rsidRDefault="00D174C1" w:rsidP="00D174C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="00DC1940" w:rsidRPr="00D87650">
        <w:rPr>
          <w:rFonts w:ascii="Times New Roman" w:hAnsi="Times New Roman" w:cs="Times New Roman"/>
          <w:sz w:val="24"/>
          <w:szCs w:val="24"/>
        </w:rPr>
        <w:t xml:space="preserve">) продолжительная болезнь; </w:t>
      </w:r>
    </w:p>
    <w:p w:rsidR="00DC1940" w:rsidRPr="00D87650" w:rsidRDefault="00D174C1" w:rsidP="008747DA">
      <w:pPr>
        <w:spacing w:after="0" w:line="240" w:lineRule="auto"/>
        <w:ind w:left="142" w:hanging="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</w:t>
      </w:r>
      <w:r w:rsidR="00DC1940" w:rsidRPr="00D87650">
        <w:rPr>
          <w:rFonts w:ascii="Times New Roman" w:hAnsi="Times New Roman" w:cs="Times New Roman"/>
          <w:sz w:val="24"/>
          <w:szCs w:val="24"/>
        </w:rPr>
        <w:t>) длительное медицинское обследование;</w:t>
      </w:r>
    </w:p>
    <w:p w:rsidR="00DC1940" w:rsidRPr="00D87650" w:rsidRDefault="00D174C1" w:rsidP="008747DA">
      <w:pPr>
        <w:spacing w:after="0" w:line="240" w:lineRule="auto"/>
        <w:ind w:left="142" w:hanging="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="00DC1940" w:rsidRPr="00D87650">
        <w:rPr>
          <w:rFonts w:ascii="Times New Roman" w:hAnsi="Times New Roman" w:cs="Times New Roman"/>
          <w:sz w:val="24"/>
          <w:szCs w:val="24"/>
        </w:rPr>
        <w:t>) иные семейные обстоятельства.</w:t>
      </w:r>
    </w:p>
    <w:p w:rsidR="00DC1940" w:rsidRPr="00D87650" w:rsidRDefault="00DC1940" w:rsidP="008747DA">
      <w:pPr>
        <w:tabs>
          <w:tab w:val="left" w:pos="720"/>
        </w:tabs>
        <w:spacing w:after="0" w:line="240" w:lineRule="auto"/>
        <w:ind w:left="142" w:hanging="142"/>
        <w:jc w:val="both"/>
        <w:rPr>
          <w:rFonts w:ascii="Times New Roman" w:hAnsi="Times New Roman" w:cs="Times New Roman"/>
          <w:sz w:val="24"/>
          <w:szCs w:val="24"/>
        </w:rPr>
      </w:pPr>
      <w:r w:rsidRPr="00D87650">
        <w:rPr>
          <w:rFonts w:ascii="Times New Roman" w:hAnsi="Times New Roman" w:cs="Times New Roman"/>
          <w:sz w:val="24"/>
          <w:szCs w:val="24"/>
        </w:rPr>
        <w:t xml:space="preserve">5.2 Приостановление образовательных отношений, за исключением приостановления образовательных отношений по инициативе Образовательного учреждения, осуществляется по письменному заявлению обучающегося (родителей (законных представителей) </w:t>
      </w:r>
      <w:r w:rsidRPr="00D87650">
        <w:rPr>
          <w:rFonts w:ascii="Times New Roman" w:hAnsi="Times New Roman" w:cs="Times New Roman"/>
          <w:sz w:val="24"/>
          <w:szCs w:val="24"/>
        </w:rPr>
        <w:lastRenderedPageBreak/>
        <w:t>несовершеннолетнего обучающегося). Форма заявления о приостановлении образовательных отношений  разрабатывается в Образовательном учреждении и размещается на официальном сайте Образовательного учреждения в сети «Интернет». Приостановление образовательных отношений оформляется приказом директора Образовательного учреждения.</w:t>
      </w:r>
    </w:p>
    <w:p w:rsidR="00DC1940" w:rsidRPr="00D87650" w:rsidRDefault="00DC1940" w:rsidP="008747DA">
      <w:pPr>
        <w:spacing w:after="0" w:line="240" w:lineRule="auto"/>
        <w:ind w:left="142" w:hanging="142"/>
        <w:jc w:val="both"/>
        <w:rPr>
          <w:rFonts w:ascii="Times New Roman" w:hAnsi="Times New Roman" w:cs="Times New Roman"/>
          <w:sz w:val="24"/>
          <w:szCs w:val="24"/>
        </w:rPr>
      </w:pPr>
    </w:p>
    <w:p w:rsidR="008556BE" w:rsidRPr="00D87650" w:rsidRDefault="008556BE" w:rsidP="008747DA">
      <w:pPr>
        <w:pStyle w:val="20"/>
        <w:shd w:val="clear" w:color="auto" w:fill="auto"/>
        <w:spacing w:before="0" w:line="299" w:lineRule="exact"/>
        <w:ind w:left="142" w:hanging="142"/>
        <w:jc w:val="both"/>
        <w:rPr>
          <w:sz w:val="24"/>
          <w:szCs w:val="24"/>
        </w:rPr>
      </w:pPr>
      <w:r w:rsidRPr="00D87650">
        <w:rPr>
          <w:color w:val="000000"/>
          <w:sz w:val="24"/>
          <w:szCs w:val="24"/>
          <w:lang w:bidi="ru-RU"/>
        </w:rPr>
        <w:t>6. Прекращение образовательных отношений</w:t>
      </w:r>
    </w:p>
    <w:p w:rsidR="008556BE" w:rsidRPr="00D87650" w:rsidRDefault="008556BE" w:rsidP="008747DA">
      <w:pPr>
        <w:pStyle w:val="1"/>
        <w:numPr>
          <w:ilvl w:val="1"/>
          <w:numId w:val="10"/>
        </w:numPr>
        <w:shd w:val="clear" w:color="auto" w:fill="auto"/>
        <w:spacing w:after="0" w:line="299" w:lineRule="exact"/>
        <w:ind w:left="142" w:right="40" w:hanging="142"/>
        <w:rPr>
          <w:sz w:val="24"/>
          <w:szCs w:val="24"/>
        </w:rPr>
      </w:pPr>
      <w:r w:rsidRPr="00D87650">
        <w:rPr>
          <w:color w:val="000000"/>
          <w:sz w:val="24"/>
          <w:szCs w:val="24"/>
          <w:lang w:bidi="ru-RU"/>
        </w:rPr>
        <w:t xml:space="preserve"> </w:t>
      </w:r>
      <w:proofErr w:type="gramStart"/>
      <w:r w:rsidRPr="00D87650">
        <w:rPr>
          <w:color w:val="000000"/>
          <w:sz w:val="24"/>
          <w:szCs w:val="24"/>
          <w:lang w:bidi="ru-RU"/>
        </w:rPr>
        <w:t xml:space="preserve">Образовательные отношения прекращаются в связи с отчислением обучающегося из </w:t>
      </w:r>
      <w:r w:rsidRPr="00D87650">
        <w:rPr>
          <w:sz w:val="24"/>
          <w:szCs w:val="24"/>
        </w:rPr>
        <w:t>образовательного  учреждения</w:t>
      </w:r>
      <w:r w:rsidRPr="00D87650">
        <w:rPr>
          <w:color w:val="000000"/>
          <w:sz w:val="24"/>
          <w:szCs w:val="24"/>
          <w:lang w:bidi="ru-RU"/>
        </w:rPr>
        <w:t>:</w:t>
      </w:r>
      <w:proofErr w:type="gramEnd"/>
    </w:p>
    <w:p w:rsidR="008556BE" w:rsidRPr="00D87650" w:rsidRDefault="008556BE" w:rsidP="008747DA">
      <w:pPr>
        <w:pStyle w:val="1"/>
        <w:numPr>
          <w:ilvl w:val="0"/>
          <w:numId w:val="2"/>
        </w:numPr>
        <w:shd w:val="clear" w:color="auto" w:fill="auto"/>
        <w:spacing w:after="0" w:line="299" w:lineRule="exact"/>
        <w:ind w:left="142" w:hanging="142"/>
        <w:rPr>
          <w:sz w:val="24"/>
          <w:szCs w:val="24"/>
        </w:rPr>
      </w:pPr>
      <w:r w:rsidRPr="00D87650">
        <w:rPr>
          <w:color w:val="000000"/>
          <w:sz w:val="24"/>
          <w:szCs w:val="24"/>
          <w:lang w:bidi="ru-RU"/>
        </w:rPr>
        <w:t xml:space="preserve"> в связи с получением образования (завершением обучения);</w:t>
      </w:r>
    </w:p>
    <w:p w:rsidR="008556BE" w:rsidRPr="00D87650" w:rsidRDefault="008556BE" w:rsidP="008747DA">
      <w:pPr>
        <w:pStyle w:val="1"/>
        <w:numPr>
          <w:ilvl w:val="0"/>
          <w:numId w:val="2"/>
        </w:numPr>
        <w:shd w:val="clear" w:color="auto" w:fill="auto"/>
        <w:spacing w:after="0" w:line="299" w:lineRule="exact"/>
        <w:ind w:left="142" w:hanging="142"/>
        <w:rPr>
          <w:sz w:val="24"/>
          <w:szCs w:val="24"/>
        </w:rPr>
      </w:pPr>
      <w:r w:rsidRPr="00D87650">
        <w:rPr>
          <w:color w:val="000000"/>
          <w:sz w:val="24"/>
          <w:szCs w:val="24"/>
          <w:lang w:bidi="ru-RU"/>
        </w:rPr>
        <w:t xml:space="preserve"> досрочно.</w:t>
      </w:r>
    </w:p>
    <w:p w:rsidR="008556BE" w:rsidRPr="00D87650" w:rsidRDefault="008556BE" w:rsidP="008747DA">
      <w:pPr>
        <w:pStyle w:val="1"/>
        <w:numPr>
          <w:ilvl w:val="1"/>
          <w:numId w:val="10"/>
        </w:numPr>
        <w:shd w:val="clear" w:color="auto" w:fill="auto"/>
        <w:spacing w:after="0" w:line="299" w:lineRule="exact"/>
        <w:ind w:left="142" w:right="40" w:hanging="142"/>
        <w:rPr>
          <w:sz w:val="24"/>
          <w:szCs w:val="24"/>
        </w:rPr>
      </w:pPr>
      <w:r w:rsidRPr="00D87650">
        <w:rPr>
          <w:color w:val="000000"/>
          <w:sz w:val="24"/>
          <w:szCs w:val="24"/>
          <w:lang w:bidi="ru-RU"/>
        </w:rPr>
        <w:t xml:space="preserve"> Отчисление учащихся после получения ими основного общего и среднего общего образования осуществляется в связи с завершение </w:t>
      </w:r>
      <w:proofErr w:type="gramStart"/>
      <w:r w:rsidRPr="00D87650">
        <w:rPr>
          <w:color w:val="000000"/>
          <w:sz w:val="24"/>
          <w:szCs w:val="24"/>
          <w:lang w:bidi="ru-RU"/>
        </w:rPr>
        <w:t>обучения</w:t>
      </w:r>
      <w:proofErr w:type="gramEnd"/>
      <w:r w:rsidRPr="00D87650">
        <w:rPr>
          <w:color w:val="000000"/>
          <w:sz w:val="24"/>
          <w:szCs w:val="24"/>
          <w:lang w:bidi="ru-RU"/>
        </w:rPr>
        <w:t xml:space="preserve"> по соответствующей образовательной программе. При этом заявления об отчислении от учащегося либо выражения его воли в иной форме не требуется.</w:t>
      </w:r>
    </w:p>
    <w:p w:rsidR="008556BE" w:rsidRPr="00D87650" w:rsidRDefault="008556BE" w:rsidP="008747DA">
      <w:pPr>
        <w:pStyle w:val="1"/>
        <w:numPr>
          <w:ilvl w:val="1"/>
          <w:numId w:val="10"/>
        </w:numPr>
        <w:shd w:val="clear" w:color="auto" w:fill="auto"/>
        <w:spacing w:after="0" w:line="299" w:lineRule="exact"/>
        <w:ind w:left="142" w:right="40" w:hanging="142"/>
        <w:rPr>
          <w:sz w:val="24"/>
          <w:szCs w:val="24"/>
        </w:rPr>
      </w:pPr>
      <w:r w:rsidRPr="00D87650">
        <w:rPr>
          <w:color w:val="000000"/>
          <w:sz w:val="24"/>
          <w:szCs w:val="24"/>
          <w:lang w:bidi="ru-RU"/>
        </w:rPr>
        <w:t xml:space="preserve">  Образовательные отношения прекращаются досрочно по инициативе учащегося или родителей (законных представителей) несовершеннолетнего учащегося:</w:t>
      </w:r>
    </w:p>
    <w:p w:rsidR="008556BE" w:rsidRPr="00D87650" w:rsidRDefault="001424F7" w:rsidP="008747DA">
      <w:pPr>
        <w:pStyle w:val="1"/>
        <w:numPr>
          <w:ilvl w:val="2"/>
          <w:numId w:val="10"/>
        </w:numPr>
        <w:shd w:val="clear" w:color="auto" w:fill="auto"/>
        <w:tabs>
          <w:tab w:val="left" w:pos="1766"/>
        </w:tabs>
        <w:spacing w:after="0" w:line="299" w:lineRule="exact"/>
        <w:ind w:left="142" w:right="40" w:hanging="142"/>
        <w:rPr>
          <w:sz w:val="24"/>
          <w:szCs w:val="24"/>
        </w:rPr>
      </w:pPr>
      <w:r>
        <w:rPr>
          <w:color w:val="000000"/>
          <w:sz w:val="24"/>
          <w:szCs w:val="24"/>
          <w:lang w:bidi="ru-RU"/>
        </w:rPr>
        <w:t>В</w:t>
      </w:r>
      <w:r w:rsidR="008556BE" w:rsidRPr="00D87650">
        <w:rPr>
          <w:color w:val="000000"/>
          <w:sz w:val="24"/>
          <w:szCs w:val="24"/>
          <w:lang w:bidi="ru-RU"/>
        </w:rPr>
        <w:t xml:space="preserve"> случае перевода учащегося для продолжения освоения образовательной программы в другую организацию, осуществляющую образовательную деятельность;</w:t>
      </w:r>
    </w:p>
    <w:p w:rsidR="008556BE" w:rsidRPr="00D87650" w:rsidRDefault="001424F7" w:rsidP="008747DA">
      <w:pPr>
        <w:pStyle w:val="1"/>
        <w:numPr>
          <w:ilvl w:val="2"/>
          <w:numId w:val="10"/>
        </w:numPr>
        <w:shd w:val="clear" w:color="auto" w:fill="auto"/>
        <w:spacing w:after="0" w:line="295" w:lineRule="exact"/>
        <w:ind w:left="142" w:right="40" w:hanging="142"/>
        <w:rPr>
          <w:sz w:val="24"/>
          <w:szCs w:val="24"/>
        </w:rPr>
      </w:pPr>
      <w:r>
        <w:rPr>
          <w:color w:val="000000"/>
          <w:sz w:val="24"/>
          <w:szCs w:val="24"/>
          <w:lang w:bidi="ru-RU"/>
        </w:rPr>
        <w:t xml:space="preserve"> В </w:t>
      </w:r>
      <w:r w:rsidR="008556BE" w:rsidRPr="00D87650">
        <w:rPr>
          <w:color w:val="000000"/>
          <w:sz w:val="24"/>
          <w:szCs w:val="24"/>
          <w:lang w:bidi="ru-RU"/>
        </w:rPr>
        <w:t xml:space="preserve"> случае выбора учащимся, освоившим программы основного общего образования, иной формы обучения (семейное образование или самообразование);</w:t>
      </w:r>
    </w:p>
    <w:p w:rsidR="008556BE" w:rsidRPr="00D87650" w:rsidRDefault="001424F7" w:rsidP="008747DA">
      <w:pPr>
        <w:pStyle w:val="1"/>
        <w:numPr>
          <w:ilvl w:val="2"/>
          <w:numId w:val="10"/>
        </w:numPr>
        <w:shd w:val="clear" w:color="auto" w:fill="auto"/>
        <w:spacing w:after="0" w:line="295" w:lineRule="exact"/>
        <w:ind w:left="142" w:right="40" w:hanging="142"/>
        <w:rPr>
          <w:sz w:val="24"/>
          <w:szCs w:val="24"/>
        </w:rPr>
      </w:pPr>
      <w:r>
        <w:rPr>
          <w:color w:val="000000"/>
          <w:sz w:val="24"/>
          <w:szCs w:val="24"/>
          <w:lang w:bidi="ru-RU"/>
        </w:rPr>
        <w:t xml:space="preserve"> В </w:t>
      </w:r>
      <w:r w:rsidR="008556BE" w:rsidRPr="00D87650">
        <w:rPr>
          <w:color w:val="000000"/>
          <w:sz w:val="24"/>
          <w:szCs w:val="24"/>
          <w:lang w:bidi="ru-RU"/>
        </w:rPr>
        <w:t>случае выбора родителями (законными представителями) несовершеннолетнего учащегося (до завершения освоения им программы основного общего образования), иной формы обучения (семейное образование);</w:t>
      </w:r>
    </w:p>
    <w:p w:rsidR="008556BE" w:rsidRPr="00D87650" w:rsidRDefault="001424F7" w:rsidP="008747DA">
      <w:pPr>
        <w:pStyle w:val="1"/>
        <w:numPr>
          <w:ilvl w:val="2"/>
          <w:numId w:val="10"/>
        </w:numPr>
        <w:shd w:val="clear" w:color="auto" w:fill="auto"/>
        <w:spacing w:after="0" w:line="295" w:lineRule="exact"/>
        <w:ind w:left="142" w:right="40" w:hanging="142"/>
        <w:rPr>
          <w:sz w:val="24"/>
          <w:szCs w:val="24"/>
        </w:rPr>
      </w:pPr>
      <w:r>
        <w:rPr>
          <w:color w:val="000000"/>
          <w:sz w:val="24"/>
          <w:szCs w:val="24"/>
          <w:lang w:bidi="ru-RU"/>
        </w:rPr>
        <w:t xml:space="preserve"> В</w:t>
      </w:r>
      <w:r w:rsidR="008556BE" w:rsidRPr="00D87650">
        <w:rPr>
          <w:color w:val="000000"/>
          <w:sz w:val="24"/>
          <w:szCs w:val="24"/>
          <w:lang w:bidi="ru-RU"/>
        </w:rPr>
        <w:t xml:space="preserve"> случае оставления учащимся, достигшим 15 лет, </w:t>
      </w:r>
      <w:r w:rsidR="008556BE" w:rsidRPr="00D87650">
        <w:rPr>
          <w:sz w:val="24"/>
          <w:szCs w:val="24"/>
        </w:rPr>
        <w:t>образовательное учреждение,</w:t>
      </w:r>
      <w:r w:rsidR="008556BE" w:rsidRPr="00D87650">
        <w:rPr>
          <w:color w:val="000000"/>
          <w:sz w:val="24"/>
          <w:szCs w:val="24"/>
          <w:lang w:bidi="ru-RU"/>
        </w:rPr>
        <w:t xml:space="preserve"> до получения основного общего образования - по согласию родителей (законных представителей) несовершеннолетнего учащегося, комиссии по делам несовершеннолетних и защите их прав и органа местного самоуправления, осуществляющего управление в сфере образования.</w:t>
      </w:r>
    </w:p>
    <w:p w:rsidR="008556BE" w:rsidRPr="00D87650" w:rsidRDefault="008556BE" w:rsidP="008747DA">
      <w:pPr>
        <w:pStyle w:val="1"/>
        <w:numPr>
          <w:ilvl w:val="1"/>
          <w:numId w:val="10"/>
        </w:numPr>
        <w:shd w:val="clear" w:color="auto" w:fill="auto"/>
        <w:spacing w:after="0" w:line="295" w:lineRule="exact"/>
        <w:ind w:left="142" w:right="40" w:hanging="142"/>
        <w:rPr>
          <w:sz w:val="24"/>
          <w:szCs w:val="24"/>
        </w:rPr>
      </w:pPr>
      <w:r w:rsidRPr="00D87650">
        <w:rPr>
          <w:color w:val="000000"/>
          <w:sz w:val="24"/>
          <w:szCs w:val="24"/>
          <w:lang w:bidi="ru-RU"/>
        </w:rPr>
        <w:t xml:space="preserve"> В случае, указанном в п. 6.3.1 настоящих Правил, отчисление учащегося осуществляется на основании заявления родителей (законных представителей) учащегося (до завершения освоения им программы основного общего образования) или заявления учащегося, согласованного с его родителями (законными представителями) (после освоения им программы основного общего образования). На основании заявления </w:t>
      </w:r>
      <w:r w:rsidRPr="00D87650">
        <w:rPr>
          <w:sz w:val="24"/>
          <w:szCs w:val="24"/>
        </w:rPr>
        <w:t xml:space="preserve">образовательное учреждение </w:t>
      </w:r>
      <w:r w:rsidRPr="00D87650">
        <w:rPr>
          <w:color w:val="000000"/>
          <w:sz w:val="24"/>
          <w:szCs w:val="24"/>
          <w:lang w:bidi="ru-RU"/>
        </w:rPr>
        <w:t>в трехдневный срок издает приказ об отчислении учащегося в порядке перевода с указанием принимающей организации.</w:t>
      </w:r>
    </w:p>
    <w:p w:rsidR="008556BE" w:rsidRPr="00D87650" w:rsidRDefault="00314957" w:rsidP="008747DA">
      <w:pPr>
        <w:pStyle w:val="1"/>
        <w:numPr>
          <w:ilvl w:val="1"/>
          <w:numId w:val="10"/>
        </w:numPr>
        <w:shd w:val="clear" w:color="auto" w:fill="auto"/>
        <w:spacing w:after="0" w:line="295" w:lineRule="exact"/>
        <w:ind w:left="142" w:right="40" w:hanging="142"/>
        <w:rPr>
          <w:sz w:val="24"/>
          <w:szCs w:val="24"/>
        </w:rPr>
      </w:pPr>
      <w:r>
        <w:rPr>
          <w:color w:val="000000"/>
          <w:sz w:val="24"/>
          <w:szCs w:val="24"/>
          <w:lang w:bidi="ru-RU"/>
        </w:rPr>
        <w:t xml:space="preserve"> В случае, указанном в п.п. 6.3</w:t>
      </w:r>
      <w:r w:rsidR="008556BE" w:rsidRPr="00D87650">
        <w:rPr>
          <w:color w:val="000000"/>
          <w:sz w:val="24"/>
          <w:szCs w:val="24"/>
          <w:lang w:bidi="ru-RU"/>
        </w:rPr>
        <w:t xml:space="preserve">.2 настоящих Правил, отчисление учащегося осуществляется на основании личного заявления учащегося. </w:t>
      </w:r>
      <w:r w:rsidR="008556BE" w:rsidRPr="00D87650">
        <w:rPr>
          <w:sz w:val="24"/>
          <w:szCs w:val="24"/>
        </w:rPr>
        <w:t xml:space="preserve">Образовательное учреждение </w:t>
      </w:r>
      <w:r w:rsidR="008556BE" w:rsidRPr="00D87650">
        <w:rPr>
          <w:color w:val="000000"/>
          <w:sz w:val="24"/>
          <w:szCs w:val="24"/>
          <w:lang w:bidi="ru-RU"/>
        </w:rPr>
        <w:t xml:space="preserve">до издания приказа об отчислении согласует заявление учащегося с его родителями (законными представителями), так как родители (законные представители) несовершеннолетних учащихся обязаны обеспечить получение детьми общего образования. На основании заявления учащегося </w:t>
      </w:r>
      <w:r w:rsidR="008556BE" w:rsidRPr="00D87650">
        <w:rPr>
          <w:sz w:val="24"/>
          <w:szCs w:val="24"/>
        </w:rPr>
        <w:t xml:space="preserve">образовательное учреждение </w:t>
      </w:r>
      <w:r w:rsidR="008556BE" w:rsidRPr="00D87650">
        <w:rPr>
          <w:color w:val="000000"/>
          <w:sz w:val="24"/>
          <w:szCs w:val="24"/>
          <w:lang w:bidi="ru-RU"/>
        </w:rPr>
        <w:t>в трехдневный срок издает приказ об отчислении учащегося в связи с выбором иной формы обучения.</w:t>
      </w:r>
    </w:p>
    <w:p w:rsidR="008556BE" w:rsidRPr="00D87650" w:rsidRDefault="008556BE" w:rsidP="008747DA">
      <w:pPr>
        <w:pStyle w:val="1"/>
        <w:numPr>
          <w:ilvl w:val="1"/>
          <w:numId w:val="10"/>
        </w:numPr>
        <w:shd w:val="clear" w:color="auto" w:fill="auto"/>
        <w:spacing w:after="0" w:line="295" w:lineRule="exact"/>
        <w:ind w:left="142" w:right="40" w:hanging="142"/>
        <w:rPr>
          <w:sz w:val="24"/>
          <w:szCs w:val="24"/>
        </w:rPr>
      </w:pPr>
      <w:r w:rsidRPr="00D87650">
        <w:rPr>
          <w:color w:val="000000"/>
          <w:sz w:val="24"/>
          <w:szCs w:val="24"/>
          <w:lang w:bidi="ru-RU"/>
        </w:rPr>
        <w:t xml:space="preserve"> В случае, указанном в п. 6.3.3 настоящих Правил, отчисление учащегося осуществляется на основании заявления родителей (законных представителей) учащегося. На основании заявления родителей (законных представителей) учащегося </w:t>
      </w:r>
      <w:r w:rsidRPr="00D87650">
        <w:rPr>
          <w:sz w:val="24"/>
          <w:szCs w:val="24"/>
        </w:rPr>
        <w:t xml:space="preserve">образовательное учреждение </w:t>
      </w:r>
      <w:r w:rsidRPr="00D87650">
        <w:rPr>
          <w:color w:val="000000"/>
          <w:sz w:val="24"/>
          <w:szCs w:val="24"/>
          <w:lang w:bidi="ru-RU"/>
        </w:rPr>
        <w:t>в трехдневный срок издает приказ об отчислении учащегося в связи с выбором иной формы обучения.</w:t>
      </w:r>
    </w:p>
    <w:p w:rsidR="008556BE" w:rsidRPr="00D87650" w:rsidRDefault="008556BE" w:rsidP="008747DA">
      <w:pPr>
        <w:pStyle w:val="1"/>
        <w:numPr>
          <w:ilvl w:val="1"/>
          <w:numId w:val="10"/>
        </w:numPr>
        <w:shd w:val="clear" w:color="auto" w:fill="auto"/>
        <w:spacing w:after="0" w:line="295" w:lineRule="exact"/>
        <w:ind w:left="142" w:right="40" w:hanging="142"/>
        <w:rPr>
          <w:sz w:val="24"/>
          <w:szCs w:val="24"/>
        </w:rPr>
      </w:pPr>
      <w:r w:rsidRPr="00D87650">
        <w:rPr>
          <w:color w:val="000000"/>
          <w:sz w:val="24"/>
          <w:szCs w:val="24"/>
          <w:lang w:bidi="ru-RU"/>
        </w:rPr>
        <w:t xml:space="preserve">  В случае, указанном в п. 6.3.4 настоящих Правил, отчисление учащегося осуществляется на основании заявления родителей (законных представителей) учащегося </w:t>
      </w:r>
      <w:r w:rsidRPr="00D87650">
        <w:rPr>
          <w:color w:val="000000"/>
          <w:sz w:val="24"/>
          <w:szCs w:val="24"/>
          <w:lang w:bidi="ru-RU"/>
        </w:rPr>
        <w:lastRenderedPageBreak/>
        <w:t xml:space="preserve">при наличии согласия комиссии по делам несовершеннолетних и защите их прав и органа местного самоуправления, осуществляющего управление в сфере образования. При наличии указанных оснований </w:t>
      </w:r>
      <w:r w:rsidRPr="00D87650">
        <w:rPr>
          <w:sz w:val="24"/>
          <w:szCs w:val="24"/>
        </w:rPr>
        <w:t xml:space="preserve">образовательное учреждение </w:t>
      </w:r>
      <w:r w:rsidRPr="00D87650">
        <w:rPr>
          <w:color w:val="000000"/>
          <w:sz w:val="24"/>
          <w:szCs w:val="24"/>
          <w:lang w:bidi="ru-RU"/>
        </w:rPr>
        <w:t>в трехдневный срок издает приказ об отчислении учащегося.</w:t>
      </w:r>
    </w:p>
    <w:p w:rsidR="008556BE" w:rsidRPr="00D87650" w:rsidRDefault="008556BE" w:rsidP="008747DA">
      <w:pPr>
        <w:pStyle w:val="1"/>
        <w:numPr>
          <w:ilvl w:val="1"/>
          <w:numId w:val="10"/>
        </w:numPr>
        <w:shd w:val="clear" w:color="auto" w:fill="auto"/>
        <w:spacing w:after="0" w:line="295" w:lineRule="exact"/>
        <w:ind w:left="142" w:right="40" w:hanging="142"/>
        <w:rPr>
          <w:sz w:val="24"/>
          <w:szCs w:val="24"/>
        </w:rPr>
      </w:pPr>
      <w:r w:rsidRPr="00D87650">
        <w:rPr>
          <w:sz w:val="24"/>
          <w:szCs w:val="24"/>
        </w:rPr>
        <w:t xml:space="preserve"> Образовательное учреждение </w:t>
      </w:r>
      <w:r w:rsidRPr="00D87650">
        <w:rPr>
          <w:color w:val="000000"/>
          <w:sz w:val="24"/>
          <w:szCs w:val="24"/>
          <w:lang w:bidi="ru-RU"/>
        </w:rPr>
        <w:t>выдает родителям (законным представителям) учащегося следующие документы:</w:t>
      </w:r>
    </w:p>
    <w:p w:rsidR="008556BE" w:rsidRPr="00D87650" w:rsidRDefault="008556BE" w:rsidP="008747DA">
      <w:pPr>
        <w:pStyle w:val="1"/>
        <w:numPr>
          <w:ilvl w:val="0"/>
          <w:numId w:val="2"/>
        </w:numPr>
        <w:shd w:val="clear" w:color="auto" w:fill="auto"/>
        <w:spacing w:after="0" w:line="295" w:lineRule="exact"/>
        <w:ind w:left="142" w:hanging="142"/>
        <w:rPr>
          <w:sz w:val="24"/>
          <w:szCs w:val="24"/>
        </w:rPr>
      </w:pPr>
      <w:r w:rsidRPr="00D87650">
        <w:rPr>
          <w:color w:val="000000"/>
          <w:sz w:val="24"/>
          <w:szCs w:val="24"/>
          <w:lang w:bidi="ru-RU"/>
        </w:rPr>
        <w:t xml:space="preserve"> личное дело учащегося;</w:t>
      </w:r>
    </w:p>
    <w:p w:rsidR="008556BE" w:rsidRPr="00D87650" w:rsidRDefault="008556BE" w:rsidP="008747DA">
      <w:pPr>
        <w:pStyle w:val="1"/>
        <w:numPr>
          <w:ilvl w:val="0"/>
          <w:numId w:val="2"/>
        </w:numPr>
        <w:shd w:val="clear" w:color="auto" w:fill="auto"/>
        <w:spacing w:after="0" w:line="295" w:lineRule="exact"/>
        <w:ind w:left="142" w:hanging="142"/>
        <w:rPr>
          <w:sz w:val="24"/>
          <w:szCs w:val="24"/>
        </w:rPr>
      </w:pPr>
      <w:r w:rsidRPr="00D87650">
        <w:rPr>
          <w:color w:val="000000"/>
          <w:sz w:val="24"/>
          <w:szCs w:val="24"/>
          <w:lang w:bidi="ru-RU"/>
        </w:rPr>
        <w:t xml:space="preserve"> справку об обучении (о периоде обучения).</w:t>
      </w:r>
    </w:p>
    <w:p w:rsidR="008556BE" w:rsidRPr="00D87650" w:rsidRDefault="008556BE" w:rsidP="008747DA">
      <w:pPr>
        <w:pStyle w:val="1"/>
        <w:numPr>
          <w:ilvl w:val="1"/>
          <w:numId w:val="10"/>
        </w:numPr>
        <w:shd w:val="clear" w:color="auto" w:fill="auto"/>
        <w:spacing w:after="0" w:line="295" w:lineRule="exact"/>
        <w:ind w:left="142" w:right="40" w:hanging="142"/>
        <w:rPr>
          <w:sz w:val="24"/>
          <w:szCs w:val="24"/>
        </w:rPr>
      </w:pPr>
      <w:r w:rsidRPr="00D87650">
        <w:rPr>
          <w:color w:val="000000"/>
          <w:sz w:val="24"/>
          <w:szCs w:val="24"/>
          <w:lang w:bidi="ru-RU"/>
        </w:rPr>
        <w:t xml:space="preserve"> Досрочное прекращение образовательных отношений по инициативе учащегося или родителей (законных представителей) несовершеннолетнего учащегося не влечет за собой возникновение каких-либо дополнительных, в том числе материальных, обязательств указанного учащегося перед </w:t>
      </w:r>
      <w:r w:rsidRPr="00D87650">
        <w:rPr>
          <w:sz w:val="24"/>
          <w:szCs w:val="24"/>
        </w:rPr>
        <w:t>образовательным учреждением</w:t>
      </w:r>
      <w:r w:rsidRPr="00D87650">
        <w:rPr>
          <w:color w:val="000000"/>
          <w:sz w:val="24"/>
          <w:szCs w:val="24"/>
          <w:lang w:bidi="ru-RU"/>
        </w:rPr>
        <w:t>.</w:t>
      </w:r>
    </w:p>
    <w:p w:rsidR="008556BE" w:rsidRPr="00D87650" w:rsidRDefault="008556BE" w:rsidP="008747DA">
      <w:pPr>
        <w:pStyle w:val="1"/>
        <w:numPr>
          <w:ilvl w:val="1"/>
          <w:numId w:val="10"/>
        </w:numPr>
        <w:shd w:val="clear" w:color="auto" w:fill="auto"/>
        <w:spacing w:after="0" w:line="299" w:lineRule="exact"/>
        <w:ind w:left="142" w:right="60" w:hanging="142"/>
        <w:rPr>
          <w:sz w:val="24"/>
          <w:szCs w:val="24"/>
        </w:rPr>
      </w:pPr>
      <w:r w:rsidRPr="00D87650">
        <w:rPr>
          <w:color w:val="000000"/>
          <w:sz w:val="24"/>
          <w:szCs w:val="24"/>
          <w:lang w:bidi="ru-RU"/>
        </w:rPr>
        <w:t xml:space="preserve"> Если с родителями (законными представителями) учащегося заключен договор об оказании платных образовательных услуг, при досрочном прекращении образовательных отношений такой договор расторгается на основании приказа </w:t>
      </w:r>
      <w:r w:rsidRPr="00D87650">
        <w:rPr>
          <w:sz w:val="24"/>
          <w:szCs w:val="24"/>
        </w:rPr>
        <w:t>образовательного  учреждения</w:t>
      </w:r>
      <w:r w:rsidRPr="00D87650">
        <w:rPr>
          <w:color w:val="000000"/>
          <w:sz w:val="24"/>
          <w:szCs w:val="24"/>
          <w:lang w:bidi="ru-RU"/>
        </w:rPr>
        <w:t xml:space="preserve"> об отчислении учащегося из </w:t>
      </w:r>
      <w:r w:rsidRPr="00D87650">
        <w:rPr>
          <w:sz w:val="24"/>
          <w:szCs w:val="24"/>
        </w:rPr>
        <w:t>образовательного  учреждения</w:t>
      </w:r>
      <w:r w:rsidRPr="00D87650">
        <w:rPr>
          <w:color w:val="000000"/>
          <w:sz w:val="24"/>
          <w:szCs w:val="24"/>
          <w:lang w:bidi="ru-RU"/>
        </w:rPr>
        <w:t>.</w:t>
      </w:r>
    </w:p>
    <w:p w:rsidR="008556BE" w:rsidRPr="00D87650" w:rsidRDefault="008556BE" w:rsidP="008747DA">
      <w:pPr>
        <w:pStyle w:val="1"/>
        <w:shd w:val="clear" w:color="auto" w:fill="auto"/>
        <w:spacing w:after="0" w:line="299" w:lineRule="exact"/>
        <w:ind w:left="142" w:right="60" w:hanging="142"/>
        <w:rPr>
          <w:sz w:val="24"/>
          <w:szCs w:val="24"/>
        </w:rPr>
      </w:pPr>
      <w:r w:rsidRPr="00D87650">
        <w:rPr>
          <w:color w:val="000000"/>
          <w:sz w:val="24"/>
          <w:szCs w:val="24"/>
          <w:lang w:bidi="ru-RU"/>
        </w:rPr>
        <w:t xml:space="preserve">6.11. Прекращение образовательных отношений досрочно по инициативе </w:t>
      </w:r>
      <w:r w:rsidRPr="00D87650">
        <w:rPr>
          <w:sz w:val="24"/>
          <w:szCs w:val="24"/>
        </w:rPr>
        <w:t>образовательного  учреждения</w:t>
      </w:r>
      <w:r w:rsidRPr="00D87650">
        <w:rPr>
          <w:color w:val="000000"/>
          <w:sz w:val="24"/>
          <w:szCs w:val="24"/>
          <w:lang w:bidi="ru-RU"/>
        </w:rPr>
        <w:t>.</w:t>
      </w:r>
    </w:p>
    <w:p w:rsidR="008556BE" w:rsidRPr="00D87650" w:rsidRDefault="008556BE" w:rsidP="008747DA">
      <w:pPr>
        <w:pStyle w:val="1"/>
        <w:numPr>
          <w:ilvl w:val="2"/>
          <w:numId w:val="11"/>
        </w:numPr>
        <w:shd w:val="clear" w:color="auto" w:fill="auto"/>
        <w:spacing w:after="0" w:line="299" w:lineRule="exact"/>
        <w:ind w:left="142" w:right="60" w:hanging="142"/>
        <w:rPr>
          <w:sz w:val="24"/>
          <w:szCs w:val="24"/>
        </w:rPr>
      </w:pPr>
      <w:r w:rsidRPr="00D87650">
        <w:rPr>
          <w:color w:val="000000"/>
          <w:sz w:val="24"/>
          <w:szCs w:val="24"/>
          <w:lang w:bidi="ru-RU"/>
        </w:rPr>
        <w:t xml:space="preserve"> Образовательные отношения прекращаются досрочно по инициативе </w:t>
      </w:r>
      <w:r w:rsidRPr="00D87650">
        <w:rPr>
          <w:sz w:val="24"/>
          <w:szCs w:val="24"/>
        </w:rPr>
        <w:t xml:space="preserve">образовательного  учреждения </w:t>
      </w:r>
      <w:r w:rsidRPr="00D87650">
        <w:rPr>
          <w:color w:val="000000"/>
          <w:sz w:val="24"/>
          <w:szCs w:val="24"/>
          <w:lang w:bidi="ru-RU"/>
        </w:rPr>
        <w:t xml:space="preserve">в случае применения к учащемуся, достигшему возраста пятнадцати лет, отчисления как меры дисциплинарного взыскания. </w:t>
      </w:r>
      <w:r w:rsidRPr="00D87650">
        <w:rPr>
          <w:sz w:val="24"/>
          <w:szCs w:val="24"/>
        </w:rPr>
        <w:t>Образовательное учреждение</w:t>
      </w:r>
      <w:r w:rsidRPr="00D87650">
        <w:rPr>
          <w:color w:val="000000"/>
          <w:sz w:val="24"/>
          <w:szCs w:val="24"/>
          <w:lang w:bidi="ru-RU"/>
        </w:rPr>
        <w:t xml:space="preserve"> в указанном случае руководствуется Правилами внутреннего распорядка учащихся </w:t>
      </w:r>
      <w:r w:rsidRPr="00D87650">
        <w:rPr>
          <w:sz w:val="24"/>
          <w:szCs w:val="24"/>
        </w:rPr>
        <w:t>образовательного  учреждения</w:t>
      </w:r>
      <w:r w:rsidRPr="00D87650">
        <w:rPr>
          <w:color w:val="000000"/>
          <w:sz w:val="24"/>
          <w:szCs w:val="24"/>
          <w:lang w:bidi="ru-RU"/>
        </w:rPr>
        <w:t>.</w:t>
      </w:r>
    </w:p>
    <w:p w:rsidR="008556BE" w:rsidRPr="00D87650" w:rsidRDefault="008556BE" w:rsidP="008747DA">
      <w:pPr>
        <w:pStyle w:val="1"/>
        <w:numPr>
          <w:ilvl w:val="2"/>
          <w:numId w:val="11"/>
        </w:numPr>
        <w:shd w:val="clear" w:color="auto" w:fill="auto"/>
        <w:spacing w:after="0" w:line="299" w:lineRule="exact"/>
        <w:ind w:left="142" w:right="60" w:hanging="142"/>
        <w:rPr>
          <w:sz w:val="24"/>
          <w:szCs w:val="24"/>
        </w:rPr>
      </w:pPr>
      <w:r w:rsidRPr="00D87650">
        <w:rPr>
          <w:color w:val="000000"/>
          <w:sz w:val="24"/>
          <w:szCs w:val="24"/>
          <w:lang w:bidi="ru-RU"/>
        </w:rPr>
        <w:t xml:space="preserve"> </w:t>
      </w:r>
      <w:r w:rsidRPr="00D87650">
        <w:rPr>
          <w:sz w:val="24"/>
          <w:szCs w:val="24"/>
        </w:rPr>
        <w:t xml:space="preserve">Образовательное учреждение </w:t>
      </w:r>
      <w:r w:rsidRPr="00D87650">
        <w:rPr>
          <w:color w:val="000000"/>
          <w:sz w:val="24"/>
          <w:szCs w:val="24"/>
          <w:lang w:bidi="ru-RU"/>
        </w:rPr>
        <w:t>обязано незамедлительно проинформировать орган местного самоуправления, осуществляющий управление в сфере образования, об отчислении несовершеннолетнего учащегося в качестве меры дисциплинарного взыскания.</w:t>
      </w:r>
    </w:p>
    <w:p w:rsidR="008556BE" w:rsidRPr="00D87650" w:rsidRDefault="008556BE" w:rsidP="008747DA">
      <w:pPr>
        <w:pStyle w:val="1"/>
        <w:numPr>
          <w:ilvl w:val="2"/>
          <w:numId w:val="11"/>
        </w:numPr>
        <w:shd w:val="clear" w:color="auto" w:fill="auto"/>
        <w:spacing w:after="0" w:line="299" w:lineRule="exact"/>
        <w:ind w:left="142" w:right="60" w:hanging="142"/>
        <w:rPr>
          <w:sz w:val="24"/>
          <w:szCs w:val="24"/>
        </w:rPr>
      </w:pPr>
      <w:r w:rsidRPr="00D87650">
        <w:rPr>
          <w:color w:val="000000"/>
          <w:sz w:val="24"/>
          <w:szCs w:val="24"/>
          <w:lang w:bidi="ru-RU"/>
        </w:rPr>
        <w:t xml:space="preserve"> </w:t>
      </w:r>
      <w:proofErr w:type="gramStart"/>
      <w:r w:rsidRPr="00D87650">
        <w:rPr>
          <w:color w:val="000000"/>
          <w:sz w:val="24"/>
          <w:szCs w:val="24"/>
          <w:lang w:bidi="ru-RU"/>
        </w:rPr>
        <w:t xml:space="preserve">Основанием для отчисления является приказ директора </w:t>
      </w:r>
      <w:r w:rsidRPr="00D87650">
        <w:rPr>
          <w:sz w:val="24"/>
          <w:szCs w:val="24"/>
        </w:rPr>
        <w:t>образовательного  учреждения</w:t>
      </w:r>
      <w:r w:rsidRPr="00D87650">
        <w:rPr>
          <w:color w:val="000000"/>
          <w:sz w:val="24"/>
          <w:szCs w:val="24"/>
          <w:lang w:bidi="ru-RU"/>
        </w:rPr>
        <w:t>, изданный на основании решения педагогического совета, при наличии согласия комиссии по делам несовершеннолетних и защите их прав (в случае</w:t>
      </w:r>
      <w:proofErr w:type="gramEnd"/>
    </w:p>
    <w:p w:rsidR="008556BE" w:rsidRPr="00D87650" w:rsidRDefault="008556BE" w:rsidP="008747DA">
      <w:pPr>
        <w:pStyle w:val="1"/>
        <w:shd w:val="clear" w:color="auto" w:fill="auto"/>
        <w:spacing w:after="0" w:line="299" w:lineRule="exact"/>
        <w:ind w:left="142" w:right="60" w:hanging="142"/>
        <w:rPr>
          <w:sz w:val="24"/>
          <w:szCs w:val="24"/>
        </w:rPr>
      </w:pPr>
      <w:r w:rsidRPr="00D87650">
        <w:rPr>
          <w:color w:val="000000"/>
          <w:sz w:val="24"/>
          <w:szCs w:val="24"/>
          <w:lang w:bidi="ru-RU"/>
        </w:rPr>
        <w:t>отчисления несовершеннолетнего учащегося, достигшего возраста пятнадцати лет и не получившего основного общего образования), согласия органа опеки и попечительства (в случае отчисления детей-сирот и детей, оставшихся без попечения родителей).</w:t>
      </w:r>
    </w:p>
    <w:p w:rsidR="008556BE" w:rsidRPr="00D87650" w:rsidRDefault="008556BE" w:rsidP="008747DA">
      <w:pPr>
        <w:pStyle w:val="1"/>
        <w:numPr>
          <w:ilvl w:val="2"/>
          <w:numId w:val="11"/>
        </w:numPr>
        <w:shd w:val="clear" w:color="auto" w:fill="auto"/>
        <w:spacing w:after="0" w:line="299" w:lineRule="exact"/>
        <w:ind w:left="142" w:right="60" w:hanging="142"/>
        <w:rPr>
          <w:sz w:val="24"/>
          <w:szCs w:val="24"/>
        </w:rPr>
      </w:pPr>
      <w:r w:rsidRPr="00D87650">
        <w:rPr>
          <w:color w:val="000000"/>
          <w:sz w:val="24"/>
          <w:szCs w:val="24"/>
          <w:lang w:bidi="ru-RU"/>
        </w:rPr>
        <w:t xml:space="preserve"> </w:t>
      </w:r>
      <w:r w:rsidRPr="00D87650">
        <w:rPr>
          <w:sz w:val="24"/>
          <w:szCs w:val="24"/>
        </w:rPr>
        <w:t xml:space="preserve">Образовательное учреждение </w:t>
      </w:r>
      <w:r w:rsidRPr="00D87650">
        <w:rPr>
          <w:color w:val="000000"/>
          <w:sz w:val="24"/>
          <w:szCs w:val="24"/>
          <w:lang w:bidi="ru-RU"/>
        </w:rPr>
        <w:t>выдает родителям (законным представителям) учащегося следующие документы:</w:t>
      </w:r>
    </w:p>
    <w:p w:rsidR="008556BE" w:rsidRPr="00D87650" w:rsidRDefault="008556BE" w:rsidP="008747DA">
      <w:pPr>
        <w:pStyle w:val="1"/>
        <w:numPr>
          <w:ilvl w:val="0"/>
          <w:numId w:val="2"/>
        </w:numPr>
        <w:shd w:val="clear" w:color="auto" w:fill="auto"/>
        <w:spacing w:after="0" w:line="299" w:lineRule="exact"/>
        <w:ind w:left="142" w:hanging="142"/>
        <w:rPr>
          <w:sz w:val="24"/>
          <w:szCs w:val="24"/>
        </w:rPr>
      </w:pPr>
      <w:r w:rsidRPr="00D87650">
        <w:rPr>
          <w:color w:val="000000"/>
          <w:sz w:val="24"/>
          <w:szCs w:val="24"/>
          <w:lang w:bidi="ru-RU"/>
        </w:rPr>
        <w:t xml:space="preserve"> личное дело учащегося;</w:t>
      </w:r>
    </w:p>
    <w:p w:rsidR="008556BE" w:rsidRPr="00D87650" w:rsidRDefault="008556BE" w:rsidP="008747DA">
      <w:pPr>
        <w:pStyle w:val="1"/>
        <w:numPr>
          <w:ilvl w:val="0"/>
          <w:numId w:val="2"/>
        </w:numPr>
        <w:shd w:val="clear" w:color="auto" w:fill="auto"/>
        <w:spacing w:after="0" w:line="299" w:lineRule="exact"/>
        <w:ind w:left="142" w:hanging="142"/>
        <w:rPr>
          <w:sz w:val="24"/>
          <w:szCs w:val="24"/>
        </w:rPr>
      </w:pPr>
      <w:r w:rsidRPr="00D87650">
        <w:rPr>
          <w:color w:val="000000"/>
          <w:sz w:val="24"/>
          <w:szCs w:val="24"/>
          <w:lang w:bidi="ru-RU"/>
        </w:rPr>
        <w:t xml:space="preserve"> справку об обучении (о периоде обучения).</w:t>
      </w:r>
    </w:p>
    <w:p w:rsidR="008556BE" w:rsidRPr="00D87650" w:rsidRDefault="008556BE" w:rsidP="008747DA">
      <w:pPr>
        <w:pStyle w:val="1"/>
        <w:numPr>
          <w:ilvl w:val="2"/>
          <w:numId w:val="12"/>
        </w:numPr>
        <w:shd w:val="clear" w:color="auto" w:fill="auto"/>
        <w:spacing w:after="0" w:line="299" w:lineRule="exact"/>
        <w:ind w:left="142" w:right="60" w:hanging="142"/>
        <w:rPr>
          <w:sz w:val="24"/>
          <w:szCs w:val="24"/>
        </w:rPr>
      </w:pPr>
      <w:r w:rsidRPr="00D87650">
        <w:rPr>
          <w:color w:val="000000"/>
          <w:sz w:val="24"/>
          <w:szCs w:val="24"/>
          <w:lang w:bidi="ru-RU"/>
        </w:rPr>
        <w:t xml:space="preserve"> Досрочное прекращение образовательных отношений по инициативе учащегося или родителей (законных представителей) несовершеннолетнего учащегося не влечет за собой возникновение каких-либо дополнительных, в том числе материальных, обязательств указанного учащегося перед </w:t>
      </w:r>
      <w:r w:rsidRPr="00D87650">
        <w:rPr>
          <w:sz w:val="24"/>
          <w:szCs w:val="24"/>
        </w:rPr>
        <w:t>образовательным учреждением</w:t>
      </w:r>
      <w:r w:rsidRPr="00D87650">
        <w:rPr>
          <w:color w:val="000000"/>
          <w:sz w:val="24"/>
          <w:szCs w:val="24"/>
          <w:lang w:bidi="ru-RU"/>
        </w:rPr>
        <w:t>.</w:t>
      </w:r>
    </w:p>
    <w:p w:rsidR="008556BE" w:rsidRPr="00D87650" w:rsidRDefault="008556BE" w:rsidP="008747DA">
      <w:pPr>
        <w:pStyle w:val="1"/>
        <w:numPr>
          <w:ilvl w:val="2"/>
          <w:numId w:val="12"/>
        </w:numPr>
        <w:shd w:val="clear" w:color="auto" w:fill="auto"/>
        <w:tabs>
          <w:tab w:val="left" w:pos="1679"/>
        </w:tabs>
        <w:spacing w:after="0" w:line="299" w:lineRule="exact"/>
        <w:ind w:left="142" w:right="60" w:hanging="142"/>
        <w:rPr>
          <w:sz w:val="24"/>
          <w:szCs w:val="24"/>
        </w:rPr>
      </w:pPr>
      <w:r w:rsidRPr="00D87650">
        <w:rPr>
          <w:color w:val="000000"/>
          <w:sz w:val="24"/>
          <w:szCs w:val="24"/>
          <w:lang w:bidi="ru-RU"/>
        </w:rPr>
        <w:t xml:space="preserve"> Если с родителями (законными представителями) учащегося заключен договор об оказании платных образовательных услуг, при досрочном прекращении образовательных отношений такой договор расторгается на основании приказа </w:t>
      </w:r>
      <w:r w:rsidRPr="00D87650">
        <w:rPr>
          <w:sz w:val="24"/>
          <w:szCs w:val="24"/>
        </w:rPr>
        <w:t xml:space="preserve">образовательного  учреждения </w:t>
      </w:r>
      <w:r w:rsidRPr="00D87650">
        <w:rPr>
          <w:color w:val="000000"/>
          <w:sz w:val="24"/>
          <w:szCs w:val="24"/>
          <w:lang w:bidi="ru-RU"/>
        </w:rPr>
        <w:t xml:space="preserve">об отчислении учащегося из </w:t>
      </w:r>
      <w:r w:rsidRPr="00D87650">
        <w:rPr>
          <w:sz w:val="24"/>
          <w:szCs w:val="24"/>
        </w:rPr>
        <w:t>образовательного  учреждения</w:t>
      </w:r>
      <w:r w:rsidRPr="00D87650">
        <w:rPr>
          <w:color w:val="000000"/>
          <w:sz w:val="24"/>
          <w:szCs w:val="24"/>
          <w:lang w:bidi="ru-RU"/>
        </w:rPr>
        <w:t>.</w:t>
      </w:r>
    </w:p>
    <w:p w:rsidR="008556BE" w:rsidRPr="00D87650" w:rsidRDefault="008556BE" w:rsidP="008747DA">
      <w:pPr>
        <w:pStyle w:val="1"/>
        <w:numPr>
          <w:ilvl w:val="1"/>
          <w:numId w:val="12"/>
        </w:numPr>
        <w:shd w:val="clear" w:color="auto" w:fill="auto"/>
        <w:spacing w:after="0" w:line="299" w:lineRule="exact"/>
        <w:ind w:left="142" w:right="60" w:hanging="142"/>
        <w:rPr>
          <w:sz w:val="24"/>
          <w:szCs w:val="24"/>
        </w:rPr>
      </w:pPr>
      <w:r w:rsidRPr="00D87650">
        <w:rPr>
          <w:color w:val="000000"/>
          <w:sz w:val="24"/>
          <w:szCs w:val="24"/>
          <w:lang w:bidi="ru-RU"/>
        </w:rPr>
        <w:t xml:space="preserve"> Прекращение образовательных отношений по обстоятельствам, не зависящим от воли учащегося или родителей (законных представителей) учащегося и </w:t>
      </w:r>
      <w:r w:rsidRPr="00D87650">
        <w:rPr>
          <w:sz w:val="24"/>
          <w:szCs w:val="24"/>
        </w:rPr>
        <w:t>образовательного  учреждения</w:t>
      </w:r>
      <w:r w:rsidRPr="00D87650">
        <w:rPr>
          <w:color w:val="000000"/>
          <w:sz w:val="24"/>
          <w:szCs w:val="24"/>
          <w:lang w:bidi="ru-RU"/>
        </w:rPr>
        <w:t>.</w:t>
      </w:r>
    </w:p>
    <w:p w:rsidR="008556BE" w:rsidRPr="00D87650" w:rsidRDefault="008556BE" w:rsidP="008747DA">
      <w:pPr>
        <w:pStyle w:val="1"/>
        <w:numPr>
          <w:ilvl w:val="2"/>
          <w:numId w:val="13"/>
        </w:numPr>
        <w:shd w:val="clear" w:color="auto" w:fill="auto"/>
        <w:spacing w:after="0" w:line="299" w:lineRule="exact"/>
        <w:ind w:left="142" w:right="60" w:hanging="142"/>
        <w:rPr>
          <w:sz w:val="24"/>
          <w:szCs w:val="24"/>
        </w:rPr>
      </w:pPr>
      <w:r w:rsidRPr="00D87650">
        <w:rPr>
          <w:color w:val="000000"/>
          <w:sz w:val="24"/>
          <w:szCs w:val="24"/>
          <w:lang w:bidi="ru-RU"/>
        </w:rPr>
        <w:t xml:space="preserve"> Образовательные отношения прекращаются по обстоятельствам, не зависящим от воли учащегося или родителей (законных представителей) несовершеннолетнего учащегося </w:t>
      </w:r>
      <w:r w:rsidRPr="00D87650">
        <w:rPr>
          <w:color w:val="000000"/>
          <w:sz w:val="24"/>
          <w:szCs w:val="24"/>
          <w:lang w:bidi="ru-RU"/>
        </w:rPr>
        <w:lastRenderedPageBreak/>
        <w:t xml:space="preserve">и </w:t>
      </w:r>
      <w:r w:rsidRPr="00D87650">
        <w:rPr>
          <w:sz w:val="24"/>
          <w:szCs w:val="24"/>
        </w:rPr>
        <w:t>образовательного  учреждения</w:t>
      </w:r>
      <w:r w:rsidRPr="00D87650">
        <w:rPr>
          <w:color w:val="000000"/>
          <w:sz w:val="24"/>
          <w:szCs w:val="24"/>
          <w:lang w:bidi="ru-RU"/>
        </w:rPr>
        <w:t>, в следующих случаях:</w:t>
      </w:r>
    </w:p>
    <w:p w:rsidR="008556BE" w:rsidRPr="00D87650" w:rsidRDefault="008556BE" w:rsidP="008747DA">
      <w:pPr>
        <w:pStyle w:val="1"/>
        <w:numPr>
          <w:ilvl w:val="0"/>
          <w:numId w:val="2"/>
        </w:numPr>
        <w:shd w:val="clear" w:color="auto" w:fill="auto"/>
        <w:spacing w:after="0" w:line="299" w:lineRule="exact"/>
        <w:ind w:left="142" w:hanging="142"/>
        <w:rPr>
          <w:sz w:val="24"/>
          <w:szCs w:val="24"/>
        </w:rPr>
      </w:pPr>
      <w:r w:rsidRPr="00D87650">
        <w:rPr>
          <w:color w:val="000000"/>
          <w:sz w:val="24"/>
          <w:szCs w:val="24"/>
          <w:lang w:bidi="ru-RU"/>
        </w:rPr>
        <w:t xml:space="preserve"> прекращения деятельности </w:t>
      </w:r>
      <w:r w:rsidRPr="00D87650">
        <w:rPr>
          <w:sz w:val="24"/>
          <w:szCs w:val="24"/>
        </w:rPr>
        <w:t>образовательного  учреждения</w:t>
      </w:r>
      <w:r w:rsidRPr="00D87650">
        <w:rPr>
          <w:color w:val="000000"/>
          <w:sz w:val="24"/>
          <w:szCs w:val="24"/>
          <w:lang w:bidi="ru-RU"/>
        </w:rPr>
        <w:t>;</w:t>
      </w:r>
    </w:p>
    <w:p w:rsidR="008556BE" w:rsidRPr="00D87650" w:rsidRDefault="008556BE" w:rsidP="008747DA">
      <w:pPr>
        <w:pStyle w:val="1"/>
        <w:numPr>
          <w:ilvl w:val="0"/>
          <w:numId w:val="2"/>
        </w:numPr>
        <w:shd w:val="clear" w:color="auto" w:fill="auto"/>
        <w:spacing w:after="0" w:line="299" w:lineRule="exact"/>
        <w:ind w:left="142" w:hanging="142"/>
        <w:rPr>
          <w:sz w:val="24"/>
          <w:szCs w:val="24"/>
        </w:rPr>
      </w:pPr>
      <w:r w:rsidRPr="00D87650">
        <w:rPr>
          <w:color w:val="000000"/>
          <w:sz w:val="24"/>
          <w:szCs w:val="24"/>
          <w:lang w:bidi="ru-RU"/>
        </w:rPr>
        <w:t xml:space="preserve"> аннулирования лицензии </w:t>
      </w:r>
      <w:r w:rsidRPr="00D87650">
        <w:rPr>
          <w:sz w:val="24"/>
          <w:szCs w:val="24"/>
        </w:rPr>
        <w:t>образовательного  учреждения</w:t>
      </w:r>
      <w:r w:rsidRPr="00D87650">
        <w:rPr>
          <w:color w:val="000000"/>
          <w:sz w:val="24"/>
          <w:szCs w:val="24"/>
          <w:lang w:bidi="ru-RU"/>
        </w:rPr>
        <w:t>;</w:t>
      </w:r>
    </w:p>
    <w:p w:rsidR="008556BE" w:rsidRPr="00D87650" w:rsidRDefault="008556BE" w:rsidP="008747DA">
      <w:pPr>
        <w:pStyle w:val="1"/>
        <w:numPr>
          <w:ilvl w:val="0"/>
          <w:numId w:val="2"/>
        </w:numPr>
        <w:shd w:val="clear" w:color="auto" w:fill="auto"/>
        <w:spacing w:after="0" w:line="299" w:lineRule="exact"/>
        <w:ind w:left="142" w:right="60" w:hanging="142"/>
        <w:rPr>
          <w:sz w:val="24"/>
          <w:szCs w:val="24"/>
        </w:rPr>
      </w:pPr>
      <w:r w:rsidRPr="00D87650">
        <w:rPr>
          <w:color w:val="000000"/>
          <w:sz w:val="24"/>
          <w:szCs w:val="24"/>
          <w:lang w:bidi="ru-RU"/>
        </w:rPr>
        <w:t xml:space="preserve"> лишения </w:t>
      </w:r>
      <w:r w:rsidRPr="00D87650">
        <w:rPr>
          <w:sz w:val="24"/>
          <w:szCs w:val="24"/>
        </w:rPr>
        <w:t>образовательного  учреждения</w:t>
      </w:r>
      <w:r w:rsidRPr="00D87650">
        <w:rPr>
          <w:color w:val="000000"/>
          <w:sz w:val="24"/>
          <w:szCs w:val="24"/>
          <w:lang w:bidi="ru-RU"/>
        </w:rPr>
        <w:t xml:space="preserve"> государственной аккредитации по соответствующей образовательной программе или истечения срока действия государственной аккредитации по соответствующей образовательной программе;</w:t>
      </w:r>
    </w:p>
    <w:p w:rsidR="008556BE" w:rsidRPr="00D87650" w:rsidRDefault="008556BE" w:rsidP="008747DA">
      <w:pPr>
        <w:pStyle w:val="1"/>
        <w:numPr>
          <w:ilvl w:val="0"/>
          <w:numId w:val="2"/>
        </w:numPr>
        <w:shd w:val="clear" w:color="auto" w:fill="auto"/>
        <w:spacing w:after="0" w:line="299" w:lineRule="exact"/>
        <w:ind w:left="142" w:hanging="142"/>
        <w:rPr>
          <w:sz w:val="24"/>
          <w:szCs w:val="24"/>
        </w:rPr>
      </w:pPr>
      <w:r w:rsidRPr="00D87650">
        <w:rPr>
          <w:color w:val="000000"/>
          <w:sz w:val="24"/>
          <w:szCs w:val="24"/>
          <w:lang w:bidi="ru-RU"/>
        </w:rPr>
        <w:t xml:space="preserve"> приостановления действия лицензии </w:t>
      </w:r>
      <w:r w:rsidRPr="00D87650">
        <w:rPr>
          <w:sz w:val="24"/>
          <w:szCs w:val="24"/>
        </w:rPr>
        <w:t>образовательного  учреждения</w:t>
      </w:r>
      <w:r w:rsidRPr="00D87650">
        <w:rPr>
          <w:color w:val="000000"/>
          <w:sz w:val="24"/>
          <w:szCs w:val="24"/>
          <w:lang w:bidi="ru-RU"/>
        </w:rPr>
        <w:t>;</w:t>
      </w:r>
    </w:p>
    <w:p w:rsidR="008556BE" w:rsidRPr="00D87650" w:rsidRDefault="008556BE" w:rsidP="008747DA">
      <w:pPr>
        <w:pStyle w:val="1"/>
        <w:numPr>
          <w:ilvl w:val="0"/>
          <w:numId w:val="2"/>
        </w:numPr>
        <w:shd w:val="clear" w:color="auto" w:fill="auto"/>
        <w:spacing w:after="0" w:line="299" w:lineRule="exact"/>
        <w:ind w:left="142" w:right="60" w:hanging="142"/>
        <w:rPr>
          <w:sz w:val="24"/>
          <w:szCs w:val="24"/>
        </w:rPr>
      </w:pPr>
      <w:r w:rsidRPr="00D87650">
        <w:rPr>
          <w:color w:val="000000"/>
          <w:sz w:val="24"/>
          <w:szCs w:val="24"/>
          <w:lang w:bidi="ru-RU"/>
        </w:rPr>
        <w:t xml:space="preserve"> приостановления действия государственной аккредитации </w:t>
      </w:r>
      <w:r w:rsidRPr="00D87650">
        <w:rPr>
          <w:sz w:val="24"/>
          <w:szCs w:val="24"/>
        </w:rPr>
        <w:t xml:space="preserve">образовательного  учреждения </w:t>
      </w:r>
      <w:r w:rsidRPr="00D87650">
        <w:rPr>
          <w:color w:val="000000"/>
          <w:sz w:val="24"/>
          <w:szCs w:val="24"/>
          <w:lang w:bidi="ru-RU"/>
        </w:rPr>
        <w:t>полностью или в отношении отдельных уровней образования.</w:t>
      </w:r>
    </w:p>
    <w:p w:rsidR="008556BE" w:rsidRPr="00D87650" w:rsidRDefault="008556BE" w:rsidP="008747DA">
      <w:pPr>
        <w:pStyle w:val="1"/>
        <w:numPr>
          <w:ilvl w:val="2"/>
          <w:numId w:val="13"/>
        </w:numPr>
        <w:shd w:val="clear" w:color="auto" w:fill="auto"/>
        <w:spacing w:after="0" w:line="299" w:lineRule="exact"/>
        <w:ind w:left="142" w:right="60" w:hanging="142"/>
        <w:rPr>
          <w:sz w:val="24"/>
          <w:szCs w:val="24"/>
        </w:rPr>
      </w:pPr>
      <w:r w:rsidRPr="00D87650">
        <w:rPr>
          <w:color w:val="000000"/>
          <w:sz w:val="24"/>
          <w:szCs w:val="24"/>
          <w:lang w:bidi="ru-RU"/>
        </w:rPr>
        <w:t xml:space="preserve"> При принятии решения о прекращении деятельности </w:t>
      </w:r>
      <w:r w:rsidRPr="00D87650">
        <w:rPr>
          <w:sz w:val="24"/>
          <w:szCs w:val="24"/>
        </w:rPr>
        <w:t xml:space="preserve">образовательного  учреждения </w:t>
      </w:r>
      <w:r w:rsidRPr="00D87650">
        <w:rPr>
          <w:color w:val="000000"/>
          <w:sz w:val="24"/>
          <w:szCs w:val="24"/>
          <w:lang w:bidi="ru-RU"/>
        </w:rPr>
        <w:t xml:space="preserve">образовательные отношения прекращаются в связи с переводом учащихся в иные образовательные организации, перечень которых определяется учредителем </w:t>
      </w:r>
      <w:r w:rsidRPr="00D87650">
        <w:rPr>
          <w:sz w:val="24"/>
          <w:szCs w:val="24"/>
        </w:rPr>
        <w:t>образовательного  учреждения</w:t>
      </w:r>
      <w:r w:rsidRPr="00D87650">
        <w:rPr>
          <w:color w:val="000000"/>
          <w:sz w:val="24"/>
          <w:szCs w:val="24"/>
          <w:lang w:bidi="ru-RU"/>
        </w:rPr>
        <w:t>. Перевод учащихся в иные образовательные организации осуществляется с письменного согласия их родителей (законных представителей).</w:t>
      </w:r>
    </w:p>
    <w:p w:rsidR="008556BE" w:rsidRPr="00D87650" w:rsidRDefault="008556BE" w:rsidP="008747DA">
      <w:pPr>
        <w:pStyle w:val="1"/>
        <w:numPr>
          <w:ilvl w:val="2"/>
          <w:numId w:val="13"/>
        </w:numPr>
        <w:shd w:val="clear" w:color="auto" w:fill="auto"/>
        <w:spacing w:after="0" w:line="299" w:lineRule="exact"/>
        <w:ind w:left="142" w:right="40" w:hanging="142"/>
        <w:rPr>
          <w:sz w:val="24"/>
          <w:szCs w:val="24"/>
        </w:rPr>
      </w:pPr>
      <w:r w:rsidRPr="00D87650">
        <w:rPr>
          <w:color w:val="000000"/>
          <w:sz w:val="24"/>
          <w:szCs w:val="24"/>
          <w:lang w:bidi="ru-RU"/>
        </w:rPr>
        <w:t xml:space="preserve"> О предстоящем переводе </w:t>
      </w:r>
      <w:r w:rsidRPr="00D87650">
        <w:rPr>
          <w:sz w:val="24"/>
          <w:szCs w:val="24"/>
        </w:rPr>
        <w:t xml:space="preserve">образовательное учреждение </w:t>
      </w:r>
      <w:r w:rsidRPr="00D87650">
        <w:rPr>
          <w:color w:val="000000"/>
          <w:sz w:val="24"/>
          <w:szCs w:val="24"/>
          <w:lang w:bidi="ru-RU"/>
        </w:rPr>
        <w:t xml:space="preserve">в случае прекращения своей деятельности обязано уведомить родителей (законных представителей) учащихся в письменной форме в течение пяти рабочих дней с момента издания распорядительного акта учредителя о прекращении деятельности </w:t>
      </w:r>
      <w:r w:rsidRPr="00D87650">
        <w:rPr>
          <w:sz w:val="24"/>
          <w:szCs w:val="24"/>
        </w:rPr>
        <w:t>образовательного  учреждения</w:t>
      </w:r>
      <w:r w:rsidRPr="00D87650">
        <w:rPr>
          <w:color w:val="000000"/>
          <w:sz w:val="24"/>
          <w:szCs w:val="24"/>
          <w:lang w:bidi="ru-RU"/>
        </w:rPr>
        <w:t xml:space="preserve">, а также </w:t>
      </w:r>
      <w:proofErr w:type="gramStart"/>
      <w:r w:rsidRPr="00D87650">
        <w:rPr>
          <w:color w:val="000000"/>
          <w:sz w:val="24"/>
          <w:szCs w:val="24"/>
          <w:lang w:bidi="ru-RU"/>
        </w:rPr>
        <w:t>разместить</w:t>
      </w:r>
      <w:proofErr w:type="gramEnd"/>
      <w:r w:rsidRPr="00D87650">
        <w:rPr>
          <w:color w:val="000000"/>
          <w:sz w:val="24"/>
          <w:szCs w:val="24"/>
          <w:lang w:bidi="ru-RU"/>
        </w:rPr>
        <w:t xml:space="preserve"> указанное уведомление на официальном сайте </w:t>
      </w:r>
      <w:r w:rsidRPr="00D87650">
        <w:rPr>
          <w:sz w:val="24"/>
          <w:szCs w:val="24"/>
        </w:rPr>
        <w:t xml:space="preserve">образовательного  учреждения </w:t>
      </w:r>
      <w:r w:rsidRPr="00D87650">
        <w:rPr>
          <w:color w:val="000000"/>
          <w:sz w:val="24"/>
          <w:szCs w:val="24"/>
          <w:lang w:bidi="ru-RU"/>
        </w:rPr>
        <w:t>в сети Интернет. Данное уведомление также содержит сроки предоставления письменных согласий родителей (законных представителей) учащихся на перевод в иную образовательную организацию.</w:t>
      </w:r>
    </w:p>
    <w:p w:rsidR="008556BE" w:rsidRPr="00D87650" w:rsidRDefault="008556BE" w:rsidP="008747DA">
      <w:pPr>
        <w:pStyle w:val="1"/>
        <w:numPr>
          <w:ilvl w:val="2"/>
          <w:numId w:val="13"/>
        </w:numPr>
        <w:shd w:val="clear" w:color="auto" w:fill="auto"/>
        <w:spacing w:after="0" w:line="299" w:lineRule="exact"/>
        <w:ind w:left="142" w:right="40" w:hanging="142"/>
        <w:rPr>
          <w:sz w:val="24"/>
          <w:szCs w:val="24"/>
        </w:rPr>
      </w:pPr>
      <w:r w:rsidRPr="00D87650">
        <w:rPr>
          <w:color w:val="000000"/>
          <w:sz w:val="24"/>
          <w:szCs w:val="24"/>
          <w:lang w:bidi="ru-RU"/>
        </w:rPr>
        <w:t xml:space="preserve"> О причине, влекущей за собой необходимость перевода учащихся, </w:t>
      </w:r>
      <w:r w:rsidRPr="00D87650">
        <w:rPr>
          <w:sz w:val="24"/>
          <w:szCs w:val="24"/>
        </w:rPr>
        <w:t xml:space="preserve">образовательное учреждение </w:t>
      </w:r>
      <w:r w:rsidRPr="00D87650">
        <w:rPr>
          <w:color w:val="000000"/>
          <w:sz w:val="24"/>
          <w:szCs w:val="24"/>
          <w:lang w:bidi="ru-RU"/>
        </w:rPr>
        <w:t xml:space="preserve">уведомляет учредителя, родителей (законных представителей) учащихся в письменной форме, а также размещает указанное уведомление на официальном сайте </w:t>
      </w:r>
      <w:r w:rsidRPr="00D87650">
        <w:rPr>
          <w:sz w:val="24"/>
          <w:szCs w:val="24"/>
        </w:rPr>
        <w:t xml:space="preserve">образовательного  учреждения </w:t>
      </w:r>
      <w:r w:rsidRPr="00D87650">
        <w:rPr>
          <w:color w:val="000000"/>
          <w:sz w:val="24"/>
          <w:szCs w:val="24"/>
          <w:lang w:bidi="ru-RU"/>
        </w:rPr>
        <w:t>в сети Интернет:</w:t>
      </w:r>
    </w:p>
    <w:p w:rsidR="008556BE" w:rsidRPr="00D87650" w:rsidRDefault="008556BE" w:rsidP="008747DA">
      <w:pPr>
        <w:pStyle w:val="1"/>
        <w:numPr>
          <w:ilvl w:val="0"/>
          <w:numId w:val="2"/>
        </w:numPr>
        <w:shd w:val="clear" w:color="auto" w:fill="auto"/>
        <w:spacing w:after="0" w:line="299" w:lineRule="exact"/>
        <w:ind w:left="142" w:right="40" w:hanging="142"/>
        <w:rPr>
          <w:sz w:val="24"/>
          <w:szCs w:val="24"/>
        </w:rPr>
      </w:pPr>
      <w:r w:rsidRPr="00D87650">
        <w:rPr>
          <w:color w:val="000000"/>
          <w:sz w:val="24"/>
          <w:szCs w:val="24"/>
          <w:lang w:bidi="ru-RU"/>
        </w:rPr>
        <w:t xml:space="preserve"> в случае аннулирования лицензии на осуществление образовательной деятельности - в течение пяти рабочих дней с момента вступления в законную силу решения суда;</w:t>
      </w:r>
    </w:p>
    <w:p w:rsidR="008556BE" w:rsidRPr="00D87650" w:rsidRDefault="008556BE" w:rsidP="008747DA">
      <w:pPr>
        <w:pStyle w:val="1"/>
        <w:numPr>
          <w:ilvl w:val="0"/>
          <w:numId w:val="2"/>
        </w:numPr>
        <w:shd w:val="clear" w:color="auto" w:fill="auto"/>
        <w:spacing w:after="0" w:line="299" w:lineRule="exact"/>
        <w:ind w:left="142" w:right="40" w:hanging="142"/>
        <w:rPr>
          <w:sz w:val="24"/>
          <w:szCs w:val="24"/>
        </w:rPr>
      </w:pPr>
      <w:r w:rsidRPr="00D87650">
        <w:rPr>
          <w:color w:val="000000"/>
          <w:sz w:val="24"/>
          <w:szCs w:val="24"/>
          <w:lang w:bidi="ru-RU"/>
        </w:rPr>
        <w:t xml:space="preserve"> в случае приостановления действия лицензии - в течение пяти рабочих дней с момента внесения в Реестр лицензий сведений, содержащих информацию о принятом министерством образования и науки Республики Татарстан, решении о приостановлении действия лицензии на осуществление образовательной деятельности;</w:t>
      </w:r>
    </w:p>
    <w:p w:rsidR="008556BE" w:rsidRPr="00D87650" w:rsidRDefault="008556BE" w:rsidP="008747DA">
      <w:pPr>
        <w:pStyle w:val="1"/>
        <w:numPr>
          <w:ilvl w:val="0"/>
          <w:numId w:val="2"/>
        </w:numPr>
        <w:shd w:val="clear" w:color="auto" w:fill="auto"/>
        <w:spacing w:after="0" w:line="299" w:lineRule="exact"/>
        <w:ind w:left="142" w:right="40" w:hanging="142"/>
        <w:rPr>
          <w:sz w:val="24"/>
          <w:szCs w:val="24"/>
        </w:rPr>
      </w:pPr>
      <w:r w:rsidRPr="00D87650">
        <w:rPr>
          <w:color w:val="000000"/>
          <w:sz w:val="24"/>
          <w:szCs w:val="24"/>
          <w:lang w:bidi="ru-RU"/>
        </w:rPr>
        <w:t xml:space="preserve"> </w:t>
      </w:r>
      <w:proofErr w:type="gramStart"/>
      <w:r w:rsidRPr="00D87650">
        <w:rPr>
          <w:color w:val="000000"/>
          <w:sz w:val="24"/>
          <w:szCs w:val="24"/>
          <w:lang w:bidi="ru-RU"/>
        </w:rPr>
        <w:t xml:space="preserve">в случае лишения </w:t>
      </w:r>
      <w:r w:rsidRPr="00D87650">
        <w:rPr>
          <w:sz w:val="24"/>
          <w:szCs w:val="24"/>
        </w:rPr>
        <w:t xml:space="preserve">образовательного  учреждения </w:t>
      </w:r>
      <w:r w:rsidRPr="00D87650">
        <w:rPr>
          <w:color w:val="000000"/>
          <w:sz w:val="24"/>
          <w:szCs w:val="24"/>
          <w:lang w:bidi="ru-RU"/>
        </w:rPr>
        <w:t>государственной аккредитации полностью или по соответствующей образовательной программе, а также приостановления действия государственной аккредитации полностью или в отношении отдельных уровней образования - в течение пяти рабочих дней с момента внесения в Реестр организаций, осуществляющих образовательную деятельность по имеющим государственную аккредитацию образовательным программам, сведений, содержащих информацию о принятом Министерством образования и науки Республики Татарстан решении о лишении</w:t>
      </w:r>
      <w:proofErr w:type="gramEnd"/>
      <w:r w:rsidRPr="00D87650">
        <w:rPr>
          <w:color w:val="000000"/>
          <w:sz w:val="24"/>
          <w:szCs w:val="24"/>
          <w:lang w:bidi="ru-RU"/>
        </w:rPr>
        <w:t xml:space="preserve"> </w:t>
      </w:r>
      <w:r w:rsidRPr="00D87650">
        <w:rPr>
          <w:sz w:val="24"/>
          <w:szCs w:val="24"/>
        </w:rPr>
        <w:t>образовательного  учреждения</w:t>
      </w:r>
      <w:r w:rsidRPr="00D87650">
        <w:rPr>
          <w:color w:val="000000"/>
          <w:sz w:val="24"/>
          <w:szCs w:val="24"/>
          <w:lang w:bidi="ru-RU"/>
        </w:rPr>
        <w:t xml:space="preserve"> государственной аккредитации полностью или по соответствующей образовательной программе или о приостановлении действия государственной аккредитации полностью или в отношении отдельных уровней образования;</w:t>
      </w:r>
    </w:p>
    <w:p w:rsidR="008556BE" w:rsidRPr="00D87650" w:rsidRDefault="00CF1BFD" w:rsidP="008747DA">
      <w:pPr>
        <w:pStyle w:val="1"/>
        <w:shd w:val="clear" w:color="auto" w:fill="auto"/>
        <w:spacing w:after="0" w:line="299" w:lineRule="exact"/>
        <w:ind w:left="142" w:right="40" w:hanging="142"/>
        <w:rPr>
          <w:sz w:val="24"/>
          <w:szCs w:val="24"/>
        </w:rPr>
      </w:pPr>
      <w:proofErr w:type="gramStart"/>
      <w:r>
        <w:rPr>
          <w:color w:val="000000"/>
          <w:sz w:val="24"/>
          <w:szCs w:val="24"/>
          <w:lang w:bidi="ru-RU"/>
        </w:rPr>
        <w:t xml:space="preserve">- </w:t>
      </w:r>
      <w:r w:rsidR="008556BE" w:rsidRPr="00D87650">
        <w:rPr>
          <w:color w:val="000000"/>
          <w:sz w:val="24"/>
          <w:szCs w:val="24"/>
          <w:lang w:bidi="ru-RU"/>
        </w:rPr>
        <w:t xml:space="preserve"> в случае если до истечения срока действия государственной аккредитации по соответствующей образовательной программе осталось менее 105 дней и у </w:t>
      </w:r>
      <w:r w:rsidR="008556BE" w:rsidRPr="00D87650">
        <w:rPr>
          <w:sz w:val="24"/>
          <w:szCs w:val="24"/>
        </w:rPr>
        <w:t>образовательного  учреждения</w:t>
      </w:r>
      <w:r w:rsidR="008556BE" w:rsidRPr="00D87650">
        <w:rPr>
          <w:color w:val="000000"/>
          <w:sz w:val="24"/>
          <w:szCs w:val="24"/>
          <w:lang w:bidi="ru-RU"/>
        </w:rPr>
        <w:t xml:space="preserve"> отсутствует полученное от Министерства образования и науки Республики Татарстан уведомление о приеме заявления о государственной аккредитации по соответствующей образовательной программе и прилагаемых к нему документов к </w:t>
      </w:r>
      <w:r w:rsidR="008556BE" w:rsidRPr="00D87650">
        <w:rPr>
          <w:color w:val="000000"/>
          <w:sz w:val="24"/>
          <w:szCs w:val="24"/>
          <w:lang w:bidi="ru-RU"/>
        </w:rPr>
        <w:lastRenderedPageBreak/>
        <w:t>рассмотрению по существу - в течение пяти рабочих дней с момента наступления указанного случая;</w:t>
      </w:r>
      <w:proofErr w:type="gramEnd"/>
    </w:p>
    <w:p w:rsidR="008556BE" w:rsidRPr="00D87650" w:rsidRDefault="008556BE" w:rsidP="008747DA">
      <w:pPr>
        <w:pStyle w:val="1"/>
        <w:numPr>
          <w:ilvl w:val="0"/>
          <w:numId w:val="2"/>
        </w:numPr>
        <w:shd w:val="clear" w:color="auto" w:fill="auto"/>
        <w:spacing w:after="0" w:line="299" w:lineRule="exact"/>
        <w:ind w:left="142" w:right="40" w:hanging="142"/>
        <w:rPr>
          <w:sz w:val="24"/>
          <w:szCs w:val="24"/>
        </w:rPr>
      </w:pPr>
      <w:r w:rsidRPr="00D87650">
        <w:rPr>
          <w:color w:val="000000"/>
          <w:sz w:val="24"/>
          <w:szCs w:val="24"/>
          <w:lang w:bidi="ru-RU"/>
        </w:rPr>
        <w:t xml:space="preserve"> </w:t>
      </w:r>
      <w:proofErr w:type="gramStart"/>
      <w:r w:rsidRPr="00D87650">
        <w:rPr>
          <w:color w:val="000000"/>
          <w:sz w:val="24"/>
          <w:szCs w:val="24"/>
          <w:lang w:bidi="ru-RU"/>
        </w:rPr>
        <w:t xml:space="preserve">в случае отказа Министерства образования и науки Республики Татарстан </w:t>
      </w:r>
      <w:r w:rsidRPr="00D87650">
        <w:rPr>
          <w:sz w:val="24"/>
          <w:szCs w:val="24"/>
        </w:rPr>
        <w:t xml:space="preserve">образовательному учреждению </w:t>
      </w:r>
      <w:r w:rsidRPr="00D87650">
        <w:rPr>
          <w:color w:val="000000"/>
          <w:sz w:val="24"/>
          <w:szCs w:val="24"/>
          <w:lang w:bidi="ru-RU"/>
        </w:rPr>
        <w:t>в государственной аккредитации по соответствующей образовательной программе, если срок действия государственной аккредитации по соответствующей образовательной программе истек, - в течение пяти рабочих дней с момента внесения в Реестр организаций, осуществляющих образовательную деятельность по имеющим государственную аккредитацию образовательным программам, сведений, содержащих информацию об издании акта Министерства образования и науки Республики Татарстан</w:t>
      </w:r>
      <w:proofErr w:type="gramEnd"/>
      <w:r w:rsidRPr="00D87650">
        <w:rPr>
          <w:color w:val="000000"/>
          <w:sz w:val="24"/>
          <w:szCs w:val="24"/>
          <w:lang w:bidi="ru-RU"/>
        </w:rPr>
        <w:t xml:space="preserve"> об отказе </w:t>
      </w:r>
      <w:r w:rsidRPr="00D87650">
        <w:rPr>
          <w:sz w:val="24"/>
          <w:szCs w:val="24"/>
        </w:rPr>
        <w:t xml:space="preserve">образовательному учреждению </w:t>
      </w:r>
      <w:r w:rsidRPr="00D87650">
        <w:rPr>
          <w:color w:val="000000"/>
          <w:sz w:val="24"/>
          <w:szCs w:val="24"/>
          <w:lang w:bidi="ru-RU"/>
        </w:rPr>
        <w:t>в государственной аккредитации по соответствующей образовательной программе.</w:t>
      </w:r>
    </w:p>
    <w:p w:rsidR="008556BE" w:rsidRPr="00D87650" w:rsidRDefault="008556BE" w:rsidP="008747DA">
      <w:pPr>
        <w:pStyle w:val="1"/>
        <w:numPr>
          <w:ilvl w:val="2"/>
          <w:numId w:val="13"/>
        </w:numPr>
        <w:shd w:val="clear" w:color="auto" w:fill="auto"/>
        <w:spacing w:after="0" w:line="299" w:lineRule="exact"/>
        <w:ind w:left="142" w:right="40" w:hanging="142"/>
        <w:rPr>
          <w:sz w:val="24"/>
          <w:szCs w:val="24"/>
        </w:rPr>
      </w:pPr>
      <w:r w:rsidRPr="00D87650">
        <w:rPr>
          <w:sz w:val="24"/>
          <w:szCs w:val="24"/>
        </w:rPr>
        <w:t xml:space="preserve">Образовательное учреждение </w:t>
      </w:r>
      <w:r w:rsidRPr="00D87650">
        <w:rPr>
          <w:color w:val="000000"/>
          <w:sz w:val="24"/>
          <w:szCs w:val="24"/>
          <w:lang w:bidi="ru-RU"/>
        </w:rPr>
        <w:t xml:space="preserve">доводит до сведения учащихся и их родителей (законных представителей) полученную от учредителя информацию об организациях, реализующих соответствующие образовательные программы, которые дали согласие на перевод учащихся из </w:t>
      </w:r>
      <w:r w:rsidRPr="00D87650">
        <w:rPr>
          <w:sz w:val="24"/>
          <w:szCs w:val="24"/>
        </w:rPr>
        <w:t>образовательного учреждения</w:t>
      </w:r>
      <w:r w:rsidRPr="00D87650">
        <w:rPr>
          <w:color w:val="000000"/>
          <w:sz w:val="24"/>
          <w:szCs w:val="24"/>
          <w:lang w:bidi="ru-RU"/>
        </w:rPr>
        <w:t>, а также о сроках предоставления письменных согласий родителей (законных представителей), на перевод в принимающую организацию. Указанная информация доводится в течение десяти рабочих дней с момента ее получения и включает в себя: наименование принимающей организации (принимающих организаций), перечень образовательных программ, реализуемых организацией, количество свободных мест.</w:t>
      </w:r>
    </w:p>
    <w:p w:rsidR="008556BE" w:rsidRPr="00D87650" w:rsidRDefault="008556BE" w:rsidP="008747DA">
      <w:pPr>
        <w:pStyle w:val="1"/>
        <w:numPr>
          <w:ilvl w:val="2"/>
          <w:numId w:val="13"/>
        </w:numPr>
        <w:shd w:val="clear" w:color="auto" w:fill="auto"/>
        <w:spacing w:after="0" w:line="299" w:lineRule="exact"/>
        <w:ind w:left="142" w:right="40" w:hanging="142"/>
        <w:rPr>
          <w:sz w:val="24"/>
          <w:szCs w:val="24"/>
        </w:rPr>
      </w:pPr>
      <w:r w:rsidRPr="00D87650">
        <w:rPr>
          <w:color w:val="000000"/>
          <w:sz w:val="24"/>
          <w:szCs w:val="24"/>
          <w:lang w:bidi="ru-RU"/>
        </w:rPr>
        <w:t xml:space="preserve"> После получения соответствующих письменных согласий родителей (законных представителей) </w:t>
      </w:r>
      <w:r w:rsidRPr="00D87650">
        <w:rPr>
          <w:sz w:val="24"/>
          <w:szCs w:val="24"/>
        </w:rPr>
        <w:t xml:space="preserve">образовательное учреждение </w:t>
      </w:r>
      <w:r w:rsidRPr="00D87650">
        <w:rPr>
          <w:color w:val="000000"/>
          <w:sz w:val="24"/>
          <w:szCs w:val="24"/>
          <w:lang w:bidi="ru-RU"/>
        </w:rPr>
        <w:t>издает приказ об отчислении учащихся в порядке перевода в принимающую организацию с указанием основания такого перевода (прекращение деятельности организации, аннулирование лицензии, лишение организации государственной аккредитации по соответствующей образовательной программе, истечение срока действия государственной аккредитации по соответствующей образовательной программе).</w:t>
      </w:r>
    </w:p>
    <w:p w:rsidR="008556BE" w:rsidRPr="00D87650" w:rsidRDefault="008556BE" w:rsidP="008747DA">
      <w:pPr>
        <w:pStyle w:val="1"/>
        <w:numPr>
          <w:ilvl w:val="2"/>
          <w:numId w:val="13"/>
        </w:numPr>
        <w:shd w:val="clear" w:color="auto" w:fill="auto"/>
        <w:spacing w:after="0" w:line="299" w:lineRule="exact"/>
        <w:ind w:left="142" w:right="40" w:hanging="142"/>
        <w:rPr>
          <w:sz w:val="24"/>
          <w:szCs w:val="24"/>
        </w:rPr>
      </w:pPr>
      <w:r w:rsidRPr="00D87650">
        <w:rPr>
          <w:color w:val="000000"/>
          <w:sz w:val="24"/>
          <w:szCs w:val="24"/>
          <w:lang w:bidi="ru-RU"/>
        </w:rPr>
        <w:t xml:space="preserve"> В случае отказа от перевода в предлагаемую принимающую организацию родители (законные представители) учащегося указывают об этом в письменном заявлении.</w:t>
      </w:r>
    </w:p>
    <w:p w:rsidR="008556BE" w:rsidRPr="00D87650" w:rsidRDefault="008556BE" w:rsidP="008747DA">
      <w:pPr>
        <w:pStyle w:val="1"/>
        <w:numPr>
          <w:ilvl w:val="2"/>
          <w:numId w:val="14"/>
        </w:numPr>
        <w:shd w:val="clear" w:color="auto" w:fill="auto"/>
        <w:spacing w:after="0" w:line="299" w:lineRule="exact"/>
        <w:ind w:left="142" w:right="40" w:hanging="142"/>
        <w:rPr>
          <w:sz w:val="24"/>
          <w:szCs w:val="24"/>
        </w:rPr>
      </w:pPr>
      <w:r w:rsidRPr="00D87650">
        <w:rPr>
          <w:color w:val="000000"/>
          <w:sz w:val="24"/>
          <w:szCs w:val="24"/>
          <w:lang w:bidi="ru-RU"/>
        </w:rPr>
        <w:t xml:space="preserve"> </w:t>
      </w:r>
      <w:r w:rsidRPr="00D87650">
        <w:rPr>
          <w:sz w:val="24"/>
          <w:szCs w:val="24"/>
        </w:rPr>
        <w:t xml:space="preserve">Образовательное учреждение </w:t>
      </w:r>
      <w:r w:rsidRPr="00D87650">
        <w:rPr>
          <w:color w:val="000000"/>
          <w:sz w:val="24"/>
          <w:szCs w:val="24"/>
          <w:lang w:bidi="ru-RU"/>
        </w:rPr>
        <w:t>передает в принимающую организацию списочный состав обучающихся, копии учебных планов, соответствующие письменные согласия родителей (законных представителей) учащихся, личные дела учащихся.</w:t>
      </w:r>
    </w:p>
    <w:p w:rsidR="008556BE" w:rsidRPr="00D87650" w:rsidRDefault="008556BE" w:rsidP="008747DA">
      <w:pPr>
        <w:pStyle w:val="1"/>
        <w:numPr>
          <w:ilvl w:val="1"/>
          <w:numId w:val="14"/>
        </w:numPr>
        <w:shd w:val="clear" w:color="auto" w:fill="auto"/>
        <w:spacing w:after="0" w:line="299" w:lineRule="exact"/>
        <w:ind w:left="142" w:right="40" w:hanging="142"/>
        <w:rPr>
          <w:sz w:val="24"/>
          <w:szCs w:val="24"/>
        </w:rPr>
      </w:pPr>
      <w:r w:rsidRPr="00D87650">
        <w:rPr>
          <w:color w:val="000000"/>
          <w:sz w:val="24"/>
          <w:szCs w:val="24"/>
          <w:lang w:bidi="ru-RU"/>
        </w:rPr>
        <w:t xml:space="preserve"> Отчисление экстернов, принятых в </w:t>
      </w:r>
      <w:r w:rsidRPr="00D87650">
        <w:rPr>
          <w:sz w:val="24"/>
          <w:szCs w:val="24"/>
        </w:rPr>
        <w:t xml:space="preserve">образовательное учреждение </w:t>
      </w:r>
      <w:r w:rsidRPr="00D87650">
        <w:rPr>
          <w:color w:val="000000"/>
          <w:sz w:val="24"/>
          <w:szCs w:val="24"/>
          <w:lang w:bidi="ru-RU"/>
        </w:rPr>
        <w:t>для прохождения промежуточной и (или) государственной итоговой аттестации осуществляется автоматически после завершения аттестации. Заявления родителей (законных представителей) экстерна или заявления экстерна, а также приказ об отчислении экстерна не требуются.</w:t>
      </w:r>
    </w:p>
    <w:p w:rsidR="008556BE" w:rsidRPr="00D87650" w:rsidRDefault="008556BE" w:rsidP="008747DA">
      <w:pPr>
        <w:pStyle w:val="1"/>
        <w:numPr>
          <w:ilvl w:val="1"/>
          <w:numId w:val="14"/>
        </w:numPr>
        <w:shd w:val="clear" w:color="auto" w:fill="auto"/>
        <w:spacing w:after="200" w:line="299" w:lineRule="exact"/>
        <w:ind w:left="142" w:right="40" w:hanging="142"/>
        <w:rPr>
          <w:sz w:val="24"/>
          <w:szCs w:val="24"/>
        </w:rPr>
      </w:pPr>
      <w:r w:rsidRPr="00D87650">
        <w:rPr>
          <w:color w:val="000000"/>
          <w:sz w:val="24"/>
          <w:szCs w:val="24"/>
          <w:lang w:bidi="ru-RU"/>
        </w:rPr>
        <w:t xml:space="preserve"> Права и обязанности учащегося, предусмотренные законодательством об образовании и локальными нормативными актами </w:t>
      </w:r>
      <w:r w:rsidRPr="00D87650">
        <w:rPr>
          <w:sz w:val="24"/>
          <w:szCs w:val="24"/>
        </w:rPr>
        <w:t>образовательного учреждения</w:t>
      </w:r>
      <w:r w:rsidRPr="00D87650">
        <w:rPr>
          <w:color w:val="000000"/>
          <w:sz w:val="24"/>
          <w:szCs w:val="24"/>
          <w:lang w:bidi="ru-RU"/>
        </w:rPr>
        <w:t xml:space="preserve">, прекращаются </w:t>
      </w:r>
      <w:proofErr w:type="gramStart"/>
      <w:r w:rsidRPr="00D87650">
        <w:rPr>
          <w:color w:val="000000"/>
          <w:sz w:val="24"/>
          <w:szCs w:val="24"/>
          <w:lang w:bidi="ru-RU"/>
        </w:rPr>
        <w:t>с даты</w:t>
      </w:r>
      <w:proofErr w:type="gramEnd"/>
      <w:r w:rsidRPr="00D87650">
        <w:rPr>
          <w:color w:val="000000"/>
          <w:sz w:val="24"/>
          <w:szCs w:val="24"/>
          <w:lang w:bidi="ru-RU"/>
        </w:rPr>
        <w:t xml:space="preserve"> его отчисления из </w:t>
      </w:r>
      <w:r w:rsidRPr="00D87650">
        <w:rPr>
          <w:sz w:val="24"/>
          <w:szCs w:val="24"/>
        </w:rPr>
        <w:t>образовательного учреждения</w:t>
      </w:r>
      <w:r w:rsidRPr="00D87650">
        <w:rPr>
          <w:color w:val="000000"/>
          <w:sz w:val="24"/>
          <w:szCs w:val="24"/>
          <w:lang w:bidi="ru-RU"/>
        </w:rPr>
        <w:t>.</w:t>
      </w:r>
    </w:p>
    <w:p w:rsidR="008556BE" w:rsidRPr="00D87650" w:rsidRDefault="008556BE" w:rsidP="008747DA">
      <w:pPr>
        <w:pStyle w:val="a4"/>
        <w:ind w:left="142" w:hanging="142"/>
        <w:jc w:val="both"/>
        <w:rPr>
          <w:b/>
        </w:rPr>
      </w:pPr>
    </w:p>
    <w:p w:rsidR="00DC1940" w:rsidRPr="00D87650" w:rsidRDefault="00DC1940" w:rsidP="008747DA">
      <w:pPr>
        <w:pStyle w:val="a4"/>
        <w:ind w:left="142" w:hanging="142"/>
        <w:jc w:val="both"/>
      </w:pPr>
      <w:r w:rsidRPr="00D87650">
        <w:rPr>
          <w:b/>
        </w:rPr>
        <w:t>7. Заключительные положения</w:t>
      </w:r>
    </w:p>
    <w:p w:rsidR="00DC1940" w:rsidRPr="00D87650" w:rsidRDefault="00DC1940" w:rsidP="008747DA">
      <w:pPr>
        <w:spacing w:after="0" w:line="240" w:lineRule="auto"/>
        <w:ind w:left="142" w:hanging="142"/>
        <w:jc w:val="both"/>
        <w:rPr>
          <w:rFonts w:ascii="Times New Roman" w:hAnsi="Times New Roman" w:cs="Times New Roman"/>
          <w:sz w:val="24"/>
          <w:szCs w:val="24"/>
        </w:rPr>
      </w:pPr>
    </w:p>
    <w:p w:rsidR="00DC1940" w:rsidRPr="00D87650" w:rsidRDefault="00DC1940" w:rsidP="008747DA">
      <w:pPr>
        <w:spacing w:after="0" w:line="240" w:lineRule="auto"/>
        <w:ind w:left="142" w:hanging="142"/>
        <w:jc w:val="both"/>
        <w:rPr>
          <w:rFonts w:ascii="Times New Roman" w:hAnsi="Times New Roman" w:cs="Times New Roman"/>
          <w:sz w:val="24"/>
          <w:szCs w:val="24"/>
        </w:rPr>
      </w:pPr>
      <w:r w:rsidRPr="00D87650">
        <w:rPr>
          <w:rFonts w:ascii="Times New Roman" w:hAnsi="Times New Roman" w:cs="Times New Roman"/>
          <w:sz w:val="24"/>
          <w:szCs w:val="24"/>
        </w:rPr>
        <w:t>7.1 Обучающиеся и родители (законные представители) несовершеннолетних обучающихся обязаны соблюдать порядок оформления возникновения, приостановления и прекращения отношений между Образовательным учреждением и обучающимися и (или) их родителями (законными представителями).</w:t>
      </w:r>
    </w:p>
    <w:sectPr w:rsidR="00DC1940" w:rsidRPr="00D87650" w:rsidSect="00CF1BFD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426" w:right="850" w:bottom="1134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23830" w:rsidRDefault="00223830" w:rsidP="00684C12">
      <w:pPr>
        <w:spacing w:after="0" w:line="240" w:lineRule="auto"/>
      </w:pPr>
      <w:r>
        <w:separator/>
      </w:r>
    </w:p>
  </w:endnote>
  <w:endnote w:type="continuationSeparator" w:id="0">
    <w:p w:rsidR="00223830" w:rsidRDefault="00223830" w:rsidP="00684C1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77CB7" w:rsidRDefault="00E77CB7">
    <w:pPr>
      <w:pStyle w:val="a8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662575526"/>
      <w:docPartObj>
        <w:docPartGallery w:val="Page Numbers (Bottom of Page)"/>
        <w:docPartUnique/>
      </w:docPartObj>
    </w:sdtPr>
    <w:sdtEndPr/>
    <w:sdtContent>
      <w:p w:rsidR="00684C12" w:rsidRDefault="00223830">
        <w:pPr>
          <w:pStyle w:val="a8"/>
          <w:jc w:val="right"/>
        </w:pPr>
      </w:p>
    </w:sdtContent>
  </w:sdt>
  <w:p w:rsidR="00684C12" w:rsidRDefault="00684C12">
    <w:pPr>
      <w:pStyle w:val="a8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77CB7" w:rsidRDefault="00E77CB7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23830" w:rsidRDefault="00223830" w:rsidP="00684C12">
      <w:pPr>
        <w:spacing w:after="0" w:line="240" w:lineRule="auto"/>
      </w:pPr>
      <w:r>
        <w:separator/>
      </w:r>
    </w:p>
  </w:footnote>
  <w:footnote w:type="continuationSeparator" w:id="0">
    <w:p w:rsidR="00223830" w:rsidRDefault="00223830" w:rsidP="00684C1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77CB7" w:rsidRDefault="00E77CB7">
    <w:pPr>
      <w:pStyle w:val="a6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77CB7" w:rsidRDefault="00E77CB7">
    <w:pPr>
      <w:pStyle w:val="a6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77CB7" w:rsidRDefault="00E77CB7">
    <w:pPr>
      <w:pStyle w:val="a6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5C5CB7"/>
    <w:multiLevelType w:val="multilevel"/>
    <w:tmpl w:val="276A82D0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  <w:color w:val="000000"/>
        <w:sz w:val="24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color w:val="000000"/>
        <w:sz w:val="24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color w:val="000000"/>
        <w:sz w:val="24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color w:val="000000"/>
        <w:sz w:val="24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color w:val="000000"/>
        <w:sz w:val="24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color w:val="000000"/>
        <w:sz w:val="24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color w:val="000000"/>
        <w:sz w:val="24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color w:val="000000"/>
        <w:sz w:val="24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color w:val="000000"/>
        <w:sz w:val="24"/>
      </w:rPr>
    </w:lvl>
  </w:abstractNum>
  <w:abstractNum w:abstractNumId="1">
    <w:nsid w:val="03685B1E"/>
    <w:multiLevelType w:val="multilevel"/>
    <w:tmpl w:val="C1E628F8"/>
    <w:lvl w:ilvl="0">
      <w:start w:val="6"/>
      <w:numFmt w:val="decimal"/>
      <w:lvlText w:val="%1."/>
      <w:lvlJc w:val="left"/>
      <w:pPr>
        <w:ind w:left="660" w:hanging="660"/>
      </w:pPr>
      <w:rPr>
        <w:rFonts w:hint="default"/>
        <w:color w:val="000000"/>
        <w:sz w:val="24"/>
      </w:rPr>
    </w:lvl>
    <w:lvl w:ilvl="1">
      <w:start w:val="12"/>
      <w:numFmt w:val="decimal"/>
      <w:lvlText w:val="%1.%2."/>
      <w:lvlJc w:val="left"/>
      <w:pPr>
        <w:ind w:left="660" w:hanging="660"/>
      </w:pPr>
      <w:rPr>
        <w:rFonts w:hint="default"/>
        <w:color w:val="000000"/>
        <w:sz w:val="24"/>
      </w:rPr>
    </w:lvl>
    <w:lvl w:ilvl="2">
      <w:start w:val="7"/>
      <w:numFmt w:val="decimal"/>
      <w:lvlText w:val="%1.%2.%3."/>
      <w:lvlJc w:val="left"/>
      <w:pPr>
        <w:ind w:left="720" w:hanging="720"/>
      </w:pPr>
      <w:rPr>
        <w:rFonts w:hint="default"/>
        <w:color w:val="000000"/>
        <w:sz w:val="24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color w:val="000000"/>
        <w:sz w:val="24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color w:val="000000"/>
        <w:sz w:val="24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color w:val="000000"/>
        <w:sz w:val="24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color w:val="000000"/>
        <w:sz w:val="24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color w:val="000000"/>
        <w:sz w:val="24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color w:val="000000"/>
        <w:sz w:val="24"/>
      </w:rPr>
    </w:lvl>
  </w:abstractNum>
  <w:abstractNum w:abstractNumId="2">
    <w:nsid w:val="064E103C"/>
    <w:multiLevelType w:val="multilevel"/>
    <w:tmpl w:val="4D30A06C"/>
    <w:lvl w:ilvl="0">
      <w:start w:val="3"/>
      <w:numFmt w:val="decimal"/>
      <w:lvlText w:val="%1"/>
      <w:lvlJc w:val="left"/>
      <w:pPr>
        <w:ind w:left="131" w:hanging="552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31" w:hanging="55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3"/>
        <w:szCs w:val="23"/>
        <w:lang w:val="ru-RU" w:eastAsia="en-US" w:bidi="ar-SA"/>
      </w:rPr>
    </w:lvl>
    <w:lvl w:ilvl="2">
      <w:numFmt w:val="bullet"/>
      <w:lvlText w:val="•"/>
      <w:lvlJc w:val="left"/>
      <w:pPr>
        <w:ind w:left="2032" w:hanging="55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979" w:hanging="55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925" w:hanging="55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72" w:hanging="55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818" w:hanging="55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764" w:hanging="55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711" w:hanging="552"/>
      </w:pPr>
      <w:rPr>
        <w:rFonts w:hint="default"/>
        <w:lang w:val="ru-RU" w:eastAsia="en-US" w:bidi="ar-SA"/>
      </w:rPr>
    </w:lvl>
  </w:abstractNum>
  <w:abstractNum w:abstractNumId="3">
    <w:nsid w:val="127A0585"/>
    <w:multiLevelType w:val="multilevel"/>
    <w:tmpl w:val="F0C2E4B4"/>
    <w:lvl w:ilvl="0">
      <w:start w:val="1"/>
      <w:numFmt w:val="decimal"/>
      <w:lvlText w:val="1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12CD06CC"/>
    <w:multiLevelType w:val="multilevel"/>
    <w:tmpl w:val="F80CA212"/>
    <w:lvl w:ilvl="0">
      <w:start w:val="6"/>
      <w:numFmt w:val="decimal"/>
      <w:lvlText w:val="%1."/>
      <w:lvlJc w:val="left"/>
      <w:pPr>
        <w:ind w:left="660" w:hanging="660"/>
      </w:pPr>
      <w:rPr>
        <w:rFonts w:hint="default"/>
        <w:color w:val="000000"/>
        <w:sz w:val="24"/>
      </w:rPr>
    </w:lvl>
    <w:lvl w:ilvl="1">
      <w:start w:val="12"/>
      <w:numFmt w:val="decimal"/>
      <w:lvlText w:val="%1.%2."/>
      <w:lvlJc w:val="left"/>
      <w:pPr>
        <w:ind w:left="660" w:hanging="660"/>
      </w:pPr>
      <w:rPr>
        <w:rFonts w:hint="default"/>
        <w:color w:val="000000"/>
        <w:sz w:val="24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color w:val="000000"/>
        <w:sz w:val="24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color w:val="000000"/>
        <w:sz w:val="24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color w:val="000000"/>
        <w:sz w:val="24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color w:val="000000"/>
        <w:sz w:val="24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color w:val="000000"/>
        <w:sz w:val="24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color w:val="000000"/>
        <w:sz w:val="24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color w:val="000000"/>
        <w:sz w:val="24"/>
      </w:rPr>
    </w:lvl>
  </w:abstractNum>
  <w:abstractNum w:abstractNumId="5">
    <w:nsid w:val="265B2D58"/>
    <w:multiLevelType w:val="multilevel"/>
    <w:tmpl w:val="4D30A06C"/>
    <w:lvl w:ilvl="0">
      <w:start w:val="3"/>
      <w:numFmt w:val="decimal"/>
      <w:lvlText w:val="%1"/>
      <w:lvlJc w:val="left"/>
      <w:pPr>
        <w:ind w:left="131" w:hanging="552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31" w:hanging="55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3"/>
        <w:szCs w:val="23"/>
        <w:lang w:val="ru-RU" w:eastAsia="en-US" w:bidi="ar-SA"/>
      </w:rPr>
    </w:lvl>
    <w:lvl w:ilvl="2">
      <w:numFmt w:val="bullet"/>
      <w:lvlText w:val="•"/>
      <w:lvlJc w:val="left"/>
      <w:pPr>
        <w:ind w:left="2032" w:hanging="55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979" w:hanging="55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925" w:hanging="55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72" w:hanging="55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818" w:hanging="55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764" w:hanging="55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711" w:hanging="552"/>
      </w:pPr>
      <w:rPr>
        <w:rFonts w:hint="default"/>
        <w:lang w:val="ru-RU" w:eastAsia="en-US" w:bidi="ar-SA"/>
      </w:rPr>
    </w:lvl>
  </w:abstractNum>
  <w:abstractNum w:abstractNumId="6">
    <w:nsid w:val="2B9361A3"/>
    <w:multiLevelType w:val="multilevel"/>
    <w:tmpl w:val="0D98EB2E"/>
    <w:lvl w:ilvl="0">
      <w:start w:val="1"/>
      <w:numFmt w:val="decimal"/>
      <w:lvlText w:val="1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310F42B5"/>
    <w:multiLevelType w:val="multilevel"/>
    <w:tmpl w:val="9A3A22F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3603626A"/>
    <w:multiLevelType w:val="multilevel"/>
    <w:tmpl w:val="84F4E714"/>
    <w:lvl w:ilvl="0">
      <w:start w:val="1"/>
      <w:numFmt w:val="decimal"/>
      <w:lvlText w:val="13.1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3A907385"/>
    <w:multiLevelType w:val="multilevel"/>
    <w:tmpl w:val="298A165E"/>
    <w:lvl w:ilvl="0">
      <w:start w:val="6"/>
      <w:numFmt w:val="decimal"/>
      <w:lvlText w:val="13.1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45AD4E77"/>
    <w:multiLevelType w:val="multilevel"/>
    <w:tmpl w:val="E19E3064"/>
    <w:lvl w:ilvl="0">
      <w:start w:val="1"/>
      <w:numFmt w:val="decimal"/>
      <w:lvlText w:val="13.1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52043A7C"/>
    <w:multiLevelType w:val="multilevel"/>
    <w:tmpl w:val="0450E328"/>
    <w:lvl w:ilvl="0">
      <w:start w:val="6"/>
      <w:numFmt w:val="decimal"/>
      <w:lvlText w:val="%1."/>
      <w:lvlJc w:val="left"/>
      <w:pPr>
        <w:ind w:left="660" w:hanging="660"/>
      </w:pPr>
      <w:rPr>
        <w:rFonts w:hint="default"/>
        <w:color w:val="000000"/>
        <w:sz w:val="24"/>
      </w:rPr>
    </w:lvl>
    <w:lvl w:ilvl="1">
      <w:start w:val="11"/>
      <w:numFmt w:val="decimal"/>
      <w:lvlText w:val="%1.%2."/>
      <w:lvlJc w:val="left"/>
      <w:pPr>
        <w:ind w:left="660" w:hanging="660"/>
      </w:pPr>
      <w:rPr>
        <w:rFonts w:hint="default"/>
        <w:color w:val="000000"/>
        <w:sz w:val="24"/>
      </w:rPr>
    </w:lvl>
    <w:lvl w:ilvl="2">
      <w:start w:val="5"/>
      <w:numFmt w:val="decimal"/>
      <w:lvlText w:val="%1.%2.%3."/>
      <w:lvlJc w:val="left"/>
      <w:pPr>
        <w:ind w:left="720" w:hanging="720"/>
      </w:pPr>
      <w:rPr>
        <w:rFonts w:hint="default"/>
        <w:color w:val="000000"/>
        <w:sz w:val="24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color w:val="000000"/>
        <w:sz w:val="24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color w:val="000000"/>
        <w:sz w:val="24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color w:val="000000"/>
        <w:sz w:val="24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color w:val="000000"/>
        <w:sz w:val="24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color w:val="000000"/>
        <w:sz w:val="24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color w:val="000000"/>
        <w:sz w:val="24"/>
      </w:rPr>
    </w:lvl>
  </w:abstractNum>
  <w:abstractNum w:abstractNumId="12">
    <w:nsid w:val="56710835"/>
    <w:multiLevelType w:val="multilevel"/>
    <w:tmpl w:val="F69EC6DE"/>
    <w:lvl w:ilvl="0">
      <w:start w:val="6"/>
      <w:numFmt w:val="decimal"/>
      <w:lvlText w:val="%1."/>
      <w:lvlJc w:val="left"/>
      <w:pPr>
        <w:ind w:left="502" w:hanging="360"/>
      </w:pPr>
      <w:rPr>
        <w:rFonts w:hint="default"/>
        <w:color w:val="000000"/>
        <w:sz w:val="24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color w:val="000000"/>
        <w:sz w:val="24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color w:val="000000"/>
        <w:sz w:val="24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color w:val="000000"/>
        <w:sz w:val="24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color w:val="000000"/>
        <w:sz w:val="24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color w:val="000000"/>
        <w:sz w:val="24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color w:val="000000"/>
        <w:sz w:val="24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color w:val="000000"/>
        <w:sz w:val="24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color w:val="000000"/>
        <w:sz w:val="24"/>
      </w:rPr>
    </w:lvl>
  </w:abstractNum>
  <w:abstractNum w:abstractNumId="13">
    <w:nsid w:val="6565260A"/>
    <w:multiLevelType w:val="multilevel"/>
    <w:tmpl w:val="0024E794"/>
    <w:lvl w:ilvl="0">
      <w:start w:val="6"/>
      <w:numFmt w:val="decimal"/>
      <w:lvlText w:val="%1."/>
      <w:lvlJc w:val="left"/>
      <w:pPr>
        <w:ind w:left="660" w:hanging="660"/>
      </w:pPr>
      <w:rPr>
        <w:rFonts w:hint="default"/>
        <w:color w:val="000000"/>
        <w:sz w:val="24"/>
      </w:rPr>
    </w:lvl>
    <w:lvl w:ilvl="1">
      <w:start w:val="11"/>
      <w:numFmt w:val="decimal"/>
      <w:lvlText w:val="%1.%2."/>
      <w:lvlJc w:val="left"/>
      <w:pPr>
        <w:ind w:left="660" w:hanging="660"/>
      </w:pPr>
      <w:rPr>
        <w:rFonts w:hint="default"/>
        <w:color w:val="000000"/>
        <w:sz w:val="24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color w:val="000000"/>
        <w:sz w:val="24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color w:val="000000"/>
        <w:sz w:val="24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color w:val="000000"/>
        <w:sz w:val="24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color w:val="000000"/>
        <w:sz w:val="24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color w:val="000000"/>
        <w:sz w:val="24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color w:val="000000"/>
        <w:sz w:val="24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color w:val="000000"/>
        <w:sz w:val="24"/>
      </w:rPr>
    </w:lvl>
  </w:abstractNum>
  <w:abstractNum w:abstractNumId="14">
    <w:nsid w:val="6CE60CB8"/>
    <w:multiLevelType w:val="multilevel"/>
    <w:tmpl w:val="1C9A91EA"/>
    <w:lvl w:ilvl="0">
      <w:start w:val="1"/>
      <w:numFmt w:val="decimal"/>
      <w:lvlText w:val="13.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716E552F"/>
    <w:multiLevelType w:val="multilevel"/>
    <w:tmpl w:val="63F4E2AC"/>
    <w:lvl w:ilvl="0">
      <w:start w:val="4"/>
      <w:numFmt w:val="decimal"/>
      <w:lvlText w:val="13.1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3"/>
  </w:num>
  <w:num w:numId="2">
    <w:abstractNumId w:val="7"/>
  </w:num>
  <w:num w:numId="3">
    <w:abstractNumId w:val="6"/>
  </w:num>
  <w:num w:numId="4">
    <w:abstractNumId w:val="14"/>
  </w:num>
  <w:num w:numId="5">
    <w:abstractNumId w:val="8"/>
  </w:num>
  <w:num w:numId="6">
    <w:abstractNumId w:val="9"/>
  </w:num>
  <w:num w:numId="7">
    <w:abstractNumId w:val="10"/>
  </w:num>
  <w:num w:numId="8">
    <w:abstractNumId w:val="15"/>
  </w:num>
  <w:num w:numId="9">
    <w:abstractNumId w:val="0"/>
  </w:num>
  <w:num w:numId="10">
    <w:abstractNumId w:val="12"/>
  </w:num>
  <w:num w:numId="11">
    <w:abstractNumId w:val="13"/>
  </w:num>
  <w:num w:numId="12">
    <w:abstractNumId w:val="11"/>
  </w:num>
  <w:num w:numId="13">
    <w:abstractNumId w:val="4"/>
  </w:num>
  <w:num w:numId="14">
    <w:abstractNumId w:val="1"/>
  </w:num>
  <w:num w:numId="15">
    <w:abstractNumId w:val="5"/>
  </w:num>
  <w:num w:numId="1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5AC5"/>
    <w:rsid w:val="000B0579"/>
    <w:rsid w:val="00134565"/>
    <w:rsid w:val="001424F7"/>
    <w:rsid w:val="0021218C"/>
    <w:rsid w:val="00223830"/>
    <w:rsid w:val="00226B1E"/>
    <w:rsid w:val="00314957"/>
    <w:rsid w:val="00343269"/>
    <w:rsid w:val="00365F3B"/>
    <w:rsid w:val="003B1FD5"/>
    <w:rsid w:val="004F2744"/>
    <w:rsid w:val="004F29A7"/>
    <w:rsid w:val="00630B18"/>
    <w:rsid w:val="00641404"/>
    <w:rsid w:val="00652173"/>
    <w:rsid w:val="00652BB1"/>
    <w:rsid w:val="006672ED"/>
    <w:rsid w:val="00684C12"/>
    <w:rsid w:val="00697467"/>
    <w:rsid w:val="006C49F9"/>
    <w:rsid w:val="006F7B8B"/>
    <w:rsid w:val="007005F5"/>
    <w:rsid w:val="00780953"/>
    <w:rsid w:val="00791341"/>
    <w:rsid w:val="008556BE"/>
    <w:rsid w:val="0086585B"/>
    <w:rsid w:val="008747DA"/>
    <w:rsid w:val="00881F31"/>
    <w:rsid w:val="0090374E"/>
    <w:rsid w:val="00965AC5"/>
    <w:rsid w:val="009900E0"/>
    <w:rsid w:val="009B355C"/>
    <w:rsid w:val="009C7275"/>
    <w:rsid w:val="009D2A4F"/>
    <w:rsid w:val="00A2281B"/>
    <w:rsid w:val="00B021FF"/>
    <w:rsid w:val="00BB2555"/>
    <w:rsid w:val="00BB3CFD"/>
    <w:rsid w:val="00C212D8"/>
    <w:rsid w:val="00C42862"/>
    <w:rsid w:val="00CA3ED7"/>
    <w:rsid w:val="00CC2891"/>
    <w:rsid w:val="00CF1BFD"/>
    <w:rsid w:val="00D174C1"/>
    <w:rsid w:val="00D87650"/>
    <w:rsid w:val="00DC1940"/>
    <w:rsid w:val="00DC3644"/>
    <w:rsid w:val="00DE15F4"/>
    <w:rsid w:val="00E14715"/>
    <w:rsid w:val="00E47A04"/>
    <w:rsid w:val="00E77CB7"/>
    <w:rsid w:val="00EC0185"/>
    <w:rsid w:val="00F007E6"/>
    <w:rsid w:val="00F3173B"/>
    <w:rsid w:val="00F67564"/>
    <w:rsid w:val="00F8275F"/>
    <w:rsid w:val="00FB2F3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3B1FD5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paragraph" w:styleId="a4">
    <w:name w:val="List Paragraph"/>
    <w:basedOn w:val="a"/>
    <w:uiPriority w:val="34"/>
    <w:qFormat/>
    <w:rsid w:val="00DC1940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1">
    <w:name w:val="Style1"/>
    <w:basedOn w:val="a"/>
    <w:uiPriority w:val="99"/>
    <w:rsid w:val="00EC018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2">
    <w:name w:val="Style2"/>
    <w:basedOn w:val="a"/>
    <w:uiPriority w:val="99"/>
    <w:rsid w:val="00EC018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5">
    <w:name w:val="Style5"/>
    <w:basedOn w:val="a"/>
    <w:uiPriority w:val="99"/>
    <w:rsid w:val="00EC018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13">
    <w:name w:val="Font Style13"/>
    <w:uiPriority w:val="99"/>
    <w:rsid w:val="00EC0185"/>
    <w:rPr>
      <w:rFonts w:ascii="Times New Roman" w:hAnsi="Times New Roman" w:cs="Times New Roman"/>
      <w:b/>
      <w:bCs/>
      <w:sz w:val="20"/>
      <w:szCs w:val="20"/>
    </w:rPr>
  </w:style>
  <w:style w:type="character" w:customStyle="1" w:styleId="FontStyle19">
    <w:name w:val="Font Style19"/>
    <w:uiPriority w:val="99"/>
    <w:rsid w:val="00EC0185"/>
    <w:rPr>
      <w:rFonts w:ascii="Times New Roman" w:hAnsi="Times New Roman" w:cs="Times New Roman"/>
      <w:sz w:val="20"/>
      <w:szCs w:val="20"/>
    </w:rPr>
  </w:style>
  <w:style w:type="character" w:customStyle="1" w:styleId="a5">
    <w:name w:val="Основной текст_"/>
    <w:basedOn w:val="a0"/>
    <w:link w:val="1"/>
    <w:rsid w:val="008556BE"/>
    <w:rPr>
      <w:rFonts w:ascii="Times New Roman" w:eastAsia="Times New Roman" w:hAnsi="Times New Roman" w:cs="Times New Roman"/>
      <w:shd w:val="clear" w:color="auto" w:fill="FFFFFF"/>
    </w:rPr>
  </w:style>
  <w:style w:type="character" w:customStyle="1" w:styleId="2">
    <w:name w:val="Основной текст (2)_"/>
    <w:basedOn w:val="a0"/>
    <w:link w:val="20"/>
    <w:rsid w:val="008556BE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10">
    <w:name w:val="Заголовок №1_"/>
    <w:basedOn w:val="a0"/>
    <w:link w:val="11"/>
    <w:rsid w:val="008556BE"/>
    <w:rPr>
      <w:rFonts w:ascii="Times New Roman" w:eastAsia="Times New Roman" w:hAnsi="Times New Roman" w:cs="Times New Roman"/>
      <w:b/>
      <w:bCs/>
      <w:shd w:val="clear" w:color="auto" w:fill="FFFFFF"/>
    </w:rPr>
  </w:style>
  <w:style w:type="paragraph" w:customStyle="1" w:styleId="1">
    <w:name w:val="Основной текст1"/>
    <w:basedOn w:val="a"/>
    <w:link w:val="a5"/>
    <w:rsid w:val="008556BE"/>
    <w:pPr>
      <w:widowControl w:val="0"/>
      <w:shd w:val="clear" w:color="auto" w:fill="FFFFFF"/>
      <w:spacing w:after="300" w:line="270" w:lineRule="exact"/>
      <w:jc w:val="both"/>
    </w:pPr>
    <w:rPr>
      <w:rFonts w:ascii="Times New Roman" w:eastAsia="Times New Roman" w:hAnsi="Times New Roman" w:cs="Times New Roman"/>
    </w:rPr>
  </w:style>
  <w:style w:type="paragraph" w:customStyle="1" w:styleId="20">
    <w:name w:val="Основной текст (2)"/>
    <w:basedOn w:val="a"/>
    <w:link w:val="2"/>
    <w:rsid w:val="008556BE"/>
    <w:pPr>
      <w:widowControl w:val="0"/>
      <w:shd w:val="clear" w:color="auto" w:fill="FFFFFF"/>
      <w:spacing w:before="300" w:after="0" w:line="270" w:lineRule="exact"/>
      <w:jc w:val="center"/>
    </w:pPr>
    <w:rPr>
      <w:rFonts w:ascii="Times New Roman" w:eastAsia="Times New Roman" w:hAnsi="Times New Roman" w:cs="Times New Roman"/>
      <w:b/>
      <w:bCs/>
    </w:rPr>
  </w:style>
  <w:style w:type="paragraph" w:customStyle="1" w:styleId="11">
    <w:name w:val="Заголовок №1"/>
    <w:basedOn w:val="a"/>
    <w:link w:val="10"/>
    <w:rsid w:val="008556BE"/>
    <w:pPr>
      <w:widowControl w:val="0"/>
      <w:shd w:val="clear" w:color="auto" w:fill="FFFFFF"/>
      <w:spacing w:before="180" w:after="0" w:line="274" w:lineRule="exact"/>
      <w:ind w:firstLine="880"/>
      <w:jc w:val="both"/>
      <w:outlineLvl w:val="0"/>
    </w:pPr>
    <w:rPr>
      <w:rFonts w:ascii="Times New Roman" w:eastAsia="Times New Roman" w:hAnsi="Times New Roman" w:cs="Times New Roman"/>
      <w:b/>
      <w:bCs/>
    </w:rPr>
  </w:style>
  <w:style w:type="paragraph" w:styleId="a6">
    <w:name w:val="header"/>
    <w:basedOn w:val="a"/>
    <w:link w:val="a7"/>
    <w:uiPriority w:val="99"/>
    <w:unhideWhenUsed/>
    <w:rsid w:val="00684C1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684C12"/>
  </w:style>
  <w:style w:type="paragraph" w:styleId="a8">
    <w:name w:val="footer"/>
    <w:basedOn w:val="a"/>
    <w:link w:val="a9"/>
    <w:uiPriority w:val="99"/>
    <w:unhideWhenUsed/>
    <w:rsid w:val="00684C1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684C12"/>
  </w:style>
  <w:style w:type="paragraph" w:styleId="aa">
    <w:name w:val="Balloon Text"/>
    <w:basedOn w:val="a"/>
    <w:link w:val="ab"/>
    <w:uiPriority w:val="99"/>
    <w:semiHidden/>
    <w:unhideWhenUsed/>
    <w:rsid w:val="00CC289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CC289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3B1FD5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paragraph" w:styleId="a4">
    <w:name w:val="List Paragraph"/>
    <w:basedOn w:val="a"/>
    <w:uiPriority w:val="34"/>
    <w:qFormat/>
    <w:rsid w:val="00DC1940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1">
    <w:name w:val="Style1"/>
    <w:basedOn w:val="a"/>
    <w:uiPriority w:val="99"/>
    <w:rsid w:val="00EC018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2">
    <w:name w:val="Style2"/>
    <w:basedOn w:val="a"/>
    <w:uiPriority w:val="99"/>
    <w:rsid w:val="00EC018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5">
    <w:name w:val="Style5"/>
    <w:basedOn w:val="a"/>
    <w:uiPriority w:val="99"/>
    <w:rsid w:val="00EC018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13">
    <w:name w:val="Font Style13"/>
    <w:uiPriority w:val="99"/>
    <w:rsid w:val="00EC0185"/>
    <w:rPr>
      <w:rFonts w:ascii="Times New Roman" w:hAnsi="Times New Roman" w:cs="Times New Roman"/>
      <w:b/>
      <w:bCs/>
      <w:sz w:val="20"/>
      <w:szCs w:val="20"/>
    </w:rPr>
  </w:style>
  <w:style w:type="character" w:customStyle="1" w:styleId="FontStyle19">
    <w:name w:val="Font Style19"/>
    <w:uiPriority w:val="99"/>
    <w:rsid w:val="00EC0185"/>
    <w:rPr>
      <w:rFonts w:ascii="Times New Roman" w:hAnsi="Times New Roman" w:cs="Times New Roman"/>
      <w:sz w:val="20"/>
      <w:szCs w:val="20"/>
    </w:rPr>
  </w:style>
  <w:style w:type="character" w:customStyle="1" w:styleId="a5">
    <w:name w:val="Основной текст_"/>
    <w:basedOn w:val="a0"/>
    <w:link w:val="1"/>
    <w:rsid w:val="008556BE"/>
    <w:rPr>
      <w:rFonts w:ascii="Times New Roman" w:eastAsia="Times New Roman" w:hAnsi="Times New Roman" w:cs="Times New Roman"/>
      <w:shd w:val="clear" w:color="auto" w:fill="FFFFFF"/>
    </w:rPr>
  </w:style>
  <w:style w:type="character" w:customStyle="1" w:styleId="2">
    <w:name w:val="Основной текст (2)_"/>
    <w:basedOn w:val="a0"/>
    <w:link w:val="20"/>
    <w:rsid w:val="008556BE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10">
    <w:name w:val="Заголовок №1_"/>
    <w:basedOn w:val="a0"/>
    <w:link w:val="11"/>
    <w:rsid w:val="008556BE"/>
    <w:rPr>
      <w:rFonts w:ascii="Times New Roman" w:eastAsia="Times New Roman" w:hAnsi="Times New Roman" w:cs="Times New Roman"/>
      <w:b/>
      <w:bCs/>
      <w:shd w:val="clear" w:color="auto" w:fill="FFFFFF"/>
    </w:rPr>
  </w:style>
  <w:style w:type="paragraph" w:customStyle="1" w:styleId="1">
    <w:name w:val="Основной текст1"/>
    <w:basedOn w:val="a"/>
    <w:link w:val="a5"/>
    <w:rsid w:val="008556BE"/>
    <w:pPr>
      <w:widowControl w:val="0"/>
      <w:shd w:val="clear" w:color="auto" w:fill="FFFFFF"/>
      <w:spacing w:after="300" w:line="270" w:lineRule="exact"/>
      <w:jc w:val="both"/>
    </w:pPr>
    <w:rPr>
      <w:rFonts w:ascii="Times New Roman" w:eastAsia="Times New Roman" w:hAnsi="Times New Roman" w:cs="Times New Roman"/>
    </w:rPr>
  </w:style>
  <w:style w:type="paragraph" w:customStyle="1" w:styleId="20">
    <w:name w:val="Основной текст (2)"/>
    <w:basedOn w:val="a"/>
    <w:link w:val="2"/>
    <w:rsid w:val="008556BE"/>
    <w:pPr>
      <w:widowControl w:val="0"/>
      <w:shd w:val="clear" w:color="auto" w:fill="FFFFFF"/>
      <w:spacing w:before="300" w:after="0" w:line="270" w:lineRule="exact"/>
      <w:jc w:val="center"/>
    </w:pPr>
    <w:rPr>
      <w:rFonts w:ascii="Times New Roman" w:eastAsia="Times New Roman" w:hAnsi="Times New Roman" w:cs="Times New Roman"/>
      <w:b/>
      <w:bCs/>
    </w:rPr>
  </w:style>
  <w:style w:type="paragraph" w:customStyle="1" w:styleId="11">
    <w:name w:val="Заголовок №1"/>
    <w:basedOn w:val="a"/>
    <w:link w:val="10"/>
    <w:rsid w:val="008556BE"/>
    <w:pPr>
      <w:widowControl w:val="0"/>
      <w:shd w:val="clear" w:color="auto" w:fill="FFFFFF"/>
      <w:spacing w:before="180" w:after="0" w:line="274" w:lineRule="exact"/>
      <w:ind w:firstLine="880"/>
      <w:jc w:val="both"/>
      <w:outlineLvl w:val="0"/>
    </w:pPr>
    <w:rPr>
      <w:rFonts w:ascii="Times New Roman" w:eastAsia="Times New Roman" w:hAnsi="Times New Roman" w:cs="Times New Roman"/>
      <w:b/>
      <w:bCs/>
    </w:rPr>
  </w:style>
  <w:style w:type="paragraph" w:styleId="a6">
    <w:name w:val="header"/>
    <w:basedOn w:val="a"/>
    <w:link w:val="a7"/>
    <w:uiPriority w:val="99"/>
    <w:unhideWhenUsed/>
    <w:rsid w:val="00684C1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684C12"/>
  </w:style>
  <w:style w:type="paragraph" w:styleId="a8">
    <w:name w:val="footer"/>
    <w:basedOn w:val="a"/>
    <w:link w:val="a9"/>
    <w:uiPriority w:val="99"/>
    <w:unhideWhenUsed/>
    <w:rsid w:val="00684C1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684C12"/>
  </w:style>
  <w:style w:type="paragraph" w:styleId="aa">
    <w:name w:val="Balloon Text"/>
    <w:basedOn w:val="a"/>
    <w:link w:val="ab"/>
    <w:uiPriority w:val="99"/>
    <w:semiHidden/>
    <w:unhideWhenUsed/>
    <w:rsid w:val="00CC289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CC289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09821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8524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0629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96109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66592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07158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86545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54876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8400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7586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53447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27333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1976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61978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75812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4342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76257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42508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7705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5795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75933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6862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8841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58819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12328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17129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7267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46634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9870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9067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4393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6066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58979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95100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99278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83009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12796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408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33279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19846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5308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87631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314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5419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7172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63937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85364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48062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0216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eader" Target="head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157</TotalTime>
  <Pages>6</Pages>
  <Words>2472</Words>
  <Characters>14095</Characters>
  <Application>Microsoft Office Word</Application>
  <DocSecurity>0</DocSecurity>
  <Lines>117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директор</dc:creator>
  <cp:lastModifiedBy>79874211483</cp:lastModifiedBy>
  <cp:revision>42</cp:revision>
  <cp:lastPrinted>2022-02-24T09:57:00Z</cp:lastPrinted>
  <dcterms:created xsi:type="dcterms:W3CDTF">2013-12-06T07:20:00Z</dcterms:created>
  <dcterms:modified xsi:type="dcterms:W3CDTF">2022-03-05T07:31:00Z</dcterms:modified>
</cp:coreProperties>
</file>